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6E275" w14:textId="4FE694B4" w:rsidR="00C969C3" w:rsidRPr="00C969C3" w:rsidRDefault="0096314A" w:rsidP="00173E61">
      <w:pPr>
        <w:shd w:val="clear" w:color="auto" w:fill="FFFFFF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  <w:r w:rsidRPr="0096314A">
        <w:rPr>
          <w:rFonts w:ascii="Calibri" w:eastAsia="Times New Roman" w:hAnsi="Calibri" w:cs="Arial"/>
          <w:b/>
          <w:bCs/>
          <w:spacing w:val="-15"/>
          <w:kern w:val="36"/>
          <w:sz w:val="28"/>
          <w:szCs w:val="28"/>
          <w:lang w:eastAsia="hr-HR"/>
        </w:rPr>
        <w:t>Obrazac za sudjelovanje u izradi financijskog plana Hrvatske agencije za malo gospodarstvo, inovacije i investicije za razdoblje 2025. - 2027.</w:t>
      </w:r>
    </w:p>
    <w:p w14:paraId="7D3A5CCB" w14:textId="77777777" w:rsidR="003F3107" w:rsidRDefault="003F3107" w:rsidP="00516D33">
      <w:pPr>
        <w:shd w:val="clear" w:color="auto" w:fill="FFFFFF"/>
        <w:spacing w:before="120" w:after="120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14:paraId="4306E417" w14:textId="384F6EA7" w:rsidR="003F3107" w:rsidRPr="0096314A" w:rsidRDefault="0096314A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  <w:r w:rsidRPr="0096314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Financijski plan za razdoblje 2025. - 2027. izrađuje se na temelju financijskog plana za 2024. -2026. kojeg je usvojio Hrvatski sabor</w:t>
      </w:r>
      <w:r w:rsidR="003F3107" w:rsidRPr="0096314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</w:t>
      </w:r>
    </w:p>
    <w:p w14:paraId="7A690D9C" w14:textId="77777777" w:rsidR="00FF3491" w:rsidRPr="00FF3491" w:rsidRDefault="00FF3491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14:paraId="2B3C0FE9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Ime i prezime</w:t>
      </w:r>
      <w:r w:rsidR="003F3107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</w:t>
      </w:r>
    </w:p>
    <w:p w14:paraId="3A3B2966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0AAFFA09" w14:textId="77777777" w:rsidR="00D55F10" w:rsidRDefault="00D55F10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1C17E5CB" w14:textId="77777777" w:rsidR="00C969C3" w:rsidRP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E-mail</w:t>
      </w:r>
      <w:r w:rsidR="003F3107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   ___________________________________________________________________________</w:t>
      </w:r>
    </w:p>
    <w:p w14:paraId="5BD74AE7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6D61558F" w14:textId="77777777" w:rsidR="00C969C3" w:rsidRDefault="00C969C3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</w:t>
      </w:r>
      <w:r w:rsidR="00FF349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povećanje/smanjenje izdvajanja za sljedeće postojeće proračunske aktivnosti/projekte u narednom trogodišnjem razdoblju:</w:t>
      </w:r>
    </w:p>
    <w:p w14:paraId="4A1C4064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38DF1678" w14:textId="77777777" w:rsidR="00C969C3" w:rsidRPr="00C969C3" w:rsidRDefault="00516D3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</w:t>
      </w:r>
      <w:r w:rsid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</w:t>
      </w:r>
      <w:r w:rsidR="00173E6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</w:t>
      </w:r>
    </w:p>
    <w:p w14:paraId="616DC0C6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4A895B33" w14:textId="77777777" w:rsidR="00C969C3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Predlažem da se u financijski plan za naredno trogodišnje razdoblje uključe sljedeće aktivnosti/projekti sa sljedećim iznosima</w:t>
      </w:r>
      <w:r w:rsidR="00C969C3"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</w:p>
    <w:p w14:paraId="127C8341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4DC41247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75FE1A70" w14:textId="77777777" w:rsidR="00FF3491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30492310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Predlažem da se iz financijskog plana za naredno trogodišnje razdoblje isključe sljedeće aktivnosti/projekti:</w:t>
      </w:r>
    </w:p>
    <w:p w14:paraId="00D2F7B4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38757488" w14:textId="77777777"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0D044B78" w14:textId="77777777" w:rsidR="00FF3491" w:rsidRPr="00C969C3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78CFF329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Dodatne napomene:</w:t>
      </w:r>
    </w:p>
    <w:p w14:paraId="5CB0716A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77FBE3B8" w14:textId="77777777"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155BFF7C" w14:textId="77777777" w:rsidR="00000000" w:rsidRDefault="00000000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0564F26B" w14:textId="77777777"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0CB4B975" w14:textId="77777777"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0C3B7507" w14:textId="77777777" w:rsidR="00C969C3" w:rsidRPr="00FF3491" w:rsidRDefault="003F3107" w:rsidP="00FF3491">
      <w:pPr>
        <w:shd w:val="clear" w:color="auto" w:fill="FFFFFF"/>
        <w:spacing w:before="120" w:after="120"/>
        <w:rPr>
          <w:rFonts w:ascii="Calibri" w:hAnsi="Calibri"/>
          <w:sz w:val="20"/>
          <w:szCs w:val="20"/>
        </w:rPr>
      </w:pPr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*</w:t>
      </w:r>
      <w:r w:rsidR="00C969C3" w:rsidRPr="00FF3491">
        <w:rPr>
          <w:rFonts w:ascii="Calibri" w:eastAsia="Times New Roman" w:hAnsi="Calibri" w:cs="Arial"/>
          <w:sz w:val="20"/>
          <w:szCs w:val="20"/>
          <w:lang w:eastAsia="hr-HR"/>
        </w:rPr>
        <w:t>neobavezna polja, komentari i prijedlozi mogu se uputiti i anonimno</w:t>
      </w:r>
    </w:p>
    <w:sectPr w:rsidR="00C969C3" w:rsidRPr="00FF3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95"/>
    <w:rsid w:val="0009220F"/>
    <w:rsid w:val="00104713"/>
    <w:rsid w:val="00173E61"/>
    <w:rsid w:val="001C1A4B"/>
    <w:rsid w:val="00212910"/>
    <w:rsid w:val="002414DB"/>
    <w:rsid w:val="00321C76"/>
    <w:rsid w:val="00376D81"/>
    <w:rsid w:val="003F3107"/>
    <w:rsid w:val="00403345"/>
    <w:rsid w:val="00444645"/>
    <w:rsid w:val="00492161"/>
    <w:rsid w:val="004B4492"/>
    <w:rsid w:val="00516D33"/>
    <w:rsid w:val="00824EEE"/>
    <w:rsid w:val="0096314A"/>
    <w:rsid w:val="00A13EAF"/>
    <w:rsid w:val="00A94206"/>
    <w:rsid w:val="00AA4E93"/>
    <w:rsid w:val="00BA5D6E"/>
    <w:rsid w:val="00C1120D"/>
    <w:rsid w:val="00C969C3"/>
    <w:rsid w:val="00D55F10"/>
    <w:rsid w:val="00D85795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8E70B"/>
  <w15:docId w15:val="{3FCB2EEB-952C-4F82-8FDD-681B11392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969C3"/>
    <w:pPr>
      <w:outlineLvl w:val="0"/>
    </w:pPr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9C3"/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C969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969C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wpcf7-form-control-wrap">
    <w:name w:val="wpcf7-form-control-wrap"/>
    <w:basedOn w:val="DefaultParagraphFont"/>
    <w:rsid w:val="00C969C3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969C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Michieli Pavuna</dc:creator>
  <cp:lastModifiedBy>MARKO-PC</cp:lastModifiedBy>
  <cp:revision>4</cp:revision>
  <dcterms:created xsi:type="dcterms:W3CDTF">2022-05-16T08:45:00Z</dcterms:created>
  <dcterms:modified xsi:type="dcterms:W3CDTF">2025-03-20T09:53:00Z</dcterms:modified>
</cp:coreProperties>
</file>