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BB4DE" w14:textId="7EA3F248" w:rsidR="0023747C" w:rsidRPr="00432C8B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F683D7" w14:textId="1CE3D205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0B2C84C2" w14:textId="44CDA701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54AB5EEC" w14:textId="77777777" w:rsidR="009651F1" w:rsidRDefault="009651F1" w:rsidP="00C8635E">
      <w:pPr>
        <w:spacing w:after="0" w:line="240" w:lineRule="auto"/>
        <w:rPr>
          <w:noProof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BF1044D" wp14:editId="617CB05D">
            <wp:simplePos x="914400" y="1438275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736999"/>
            <wp:effectExtent l="0" t="0" r="0" b="0"/>
            <wp:wrapSquare wrapText="bothSides"/>
            <wp:docPr id="84203770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3770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3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EBA6F" w14:textId="6D9421ED" w:rsidR="009651F1" w:rsidRDefault="009651F1" w:rsidP="009651F1">
      <w:pPr>
        <w:tabs>
          <w:tab w:val="center" w:pos="4275"/>
        </w:tabs>
        <w:spacing w:after="0" w:line="240" w:lineRule="auto"/>
        <w:rPr>
          <w:noProof/>
        </w:rPr>
      </w:pPr>
      <w:r>
        <w:rPr>
          <w:noProof/>
        </w:rPr>
        <w:tab/>
        <w:t xml:space="preserve">                                                      </w:t>
      </w:r>
      <w:r>
        <w:rPr>
          <w:noProof/>
        </w:rPr>
        <w:drawing>
          <wp:inline distT="0" distB="0" distL="0" distR="0" wp14:anchorId="66E67B27" wp14:editId="701B46EC">
            <wp:extent cx="2737757" cy="572369"/>
            <wp:effectExtent l="0" t="0" r="5715" b="0"/>
            <wp:docPr id="15" name="Picture 14" descr="A red and grey cube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39236AC-0487-EB77-27A1-8E3036222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red and grey cube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39236AC-0487-EB77-27A1-8E3036222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57" cy="5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16D3" w14:textId="77777777" w:rsidR="009651F1" w:rsidRDefault="009651F1" w:rsidP="009651F1">
      <w:pPr>
        <w:tabs>
          <w:tab w:val="center" w:pos="4275"/>
        </w:tabs>
        <w:spacing w:after="0" w:line="240" w:lineRule="auto"/>
        <w:rPr>
          <w:noProof/>
        </w:rPr>
      </w:pPr>
    </w:p>
    <w:p w14:paraId="4D9AD7F8" w14:textId="77777777" w:rsidR="009651F1" w:rsidRDefault="009651F1" w:rsidP="009651F1">
      <w:pPr>
        <w:tabs>
          <w:tab w:val="center" w:pos="4275"/>
        </w:tabs>
        <w:spacing w:after="0" w:line="240" w:lineRule="auto"/>
        <w:rPr>
          <w:noProof/>
        </w:rPr>
      </w:pPr>
    </w:p>
    <w:p w14:paraId="51839793" w14:textId="57724420" w:rsidR="009651F1" w:rsidRDefault="009651F1" w:rsidP="009651F1">
      <w:pPr>
        <w:tabs>
          <w:tab w:val="center" w:pos="4275"/>
        </w:tabs>
        <w:spacing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77DFCA41" w14:textId="5E428B20" w:rsidR="00250CC5" w:rsidRPr="00432C8B" w:rsidRDefault="00250CC5" w:rsidP="00C8635E">
      <w:pPr>
        <w:spacing w:after="0" w:line="240" w:lineRule="auto"/>
        <w:rPr>
          <w:rFonts w:ascii="Times New Roman" w:hAnsi="Times New Roman" w:cs="Times New Roman"/>
          <w:sz w:val="24"/>
          <w:lang w:val="hr-HR"/>
        </w:rPr>
      </w:pPr>
    </w:p>
    <w:p w14:paraId="4F513CD1" w14:textId="61EC0C6E" w:rsidR="00CE628F" w:rsidRPr="00432C8B" w:rsidRDefault="00CE628F" w:rsidP="00CE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0A6D929F" w:rsidR="0023747C" w:rsidRPr="00432C8B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8F0676" w14:textId="30530D38" w:rsidR="00432C8B" w:rsidRPr="00432C8B" w:rsidRDefault="00432C8B" w:rsidP="00432C8B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432C8B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Javni poziv za poduzetnike: odlazak na gospodarske susrete u sklopu događanja </w:t>
      </w:r>
      <w:r w:rsidR="009651F1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GLOBAL INNOVATION SUMMIT</w:t>
      </w:r>
    </w:p>
    <w:p w14:paraId="6D7370E0" w14:textId="77777777" w:rsidR="00DB096A" w:rsidRPr="00432C8B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3EDCC96" w14:textId="72AA23CE" w:rsidR="003520D3" w:rsidRPr="00432C8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51A19D" w14:textId="77777777" w:rsidR="00C8635E" w:rsidRPr="00432C8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432C8B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32C8B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432C8B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432C8B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432C8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432C8B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01A859" w14:textId="35985076" w:rsidR="00A6546A" w:rsidRPr="00432C8B" w:rsidRDefault="00A6546A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53A0E0" w14:textId="77777777" w:rsidR="00A6546A" w:rsidRPr="00432C8B" w:rsidRDefault="00A6546A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2A999BFB" w:rsidR="007925D3" w:rsidRPr="00432C8B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Izjava o dodijeljenim potporama male vrijednosti</w:t>
      </w: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61EFAF8C" w:rsidR="007925D3" w:rsidRPr="00432C8B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432C8B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 w:rsidRPr="00432C8B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A12D9B" w:rsidRPr="00432C8B">
        <w:rPr>
          <w:lang w:val="hr-HR"/>
        </w:rPr>
        <w:t xml:space="preserve"> </w:t>
      </w:r>
      <w:r w:rsidR="00A12D9B" w:rsidRPr="00432C8B">
        <w:rPr>
          <w:rFonts w:ascii="Times New Roman" w:hAnsi="Times New Roman" w:cs="Times New Roman"/>
          <w:i/>
          <w:iCs/>
          <w:sz w:val="24"/>
          <w:lang w:val="hr-HR"/>
        </w:rPr>
        <w:t>Dostavlja se zasebno za prijavitelja i za sva povezana poduzeća koja čine jednog poduzetnika.</w:t>
      </w:r>
    </w:p>
    <w:p w14:paraId="059E6505" w14:textId="77777777" w:rsidR="004F4FCB" w:rsidRPr="00432C8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32C8B" w14:paraId="61B4F0CE" w14:textId="77777777" w:rsidTr="00C00DF1">
        <w:trPr>
          <w:jc w:val="center"/>
        </w:trPr>
        <w:tc>
          <w:tcPr>
            <w:tcW w:w="2160" w:type="dxa"/>
          </w:tcPr>
          <w:p w14:paraId="252E8992" w14:textId="5268F0BC" w:rsidR="004F4FCB" w:rsidRPr="00432C8B" w:rsidRDefault="004F4FCB" w:rsidP="00A12D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091F2F"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05607D5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9651F1" w14:paraId="7AD815F1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D52065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49DD84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523D26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4289D5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1AFA8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prijavio)</w:t>
                  </w:r>
                </w:p>
              </w:tc>
            </w:tr>
            <w:tr w:rsidR="00DB096A" w:rsidRPr="00432C8B" w14:paraId="2CB5CB01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4ECEB08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5F3A0B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E6A295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19C178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E451EA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62D228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539B32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128C26F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25BFE1B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4D44143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47C81B7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076BDD6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3575EA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0E0ADC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677DB1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1C46B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AD09F2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DDAEE59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165DA1B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29C31C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6D2E69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88B5A5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5147BB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9651F1" w14:paraId="71892269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9B0DCA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191A8EC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2AE38D1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50B63BB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29C4ED4" w14:textId="6E3E2D76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DB096A" w:rsidRPr="00432C8B" w14:paraId="38F06B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4F9F8A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C1A8D1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11A3462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C82D9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D8A2D1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76A787E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7A47A54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A47841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4A4780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49E35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647A6B1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12A4F0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A9D434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BFD397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C92566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550AAFD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60800C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E3CF7F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024E727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07C3D80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7F43A9C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61D4652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C3A1F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827"/>
              <w:gridCol w:w="2268"/>
              <w:gridCol w:w="3261"/>
            </w:tblGrid>
            <w:tr w:rsidR="00C51C97" w:rsidRPr="009651F1" w14:paraId="0B8E2179" w14:textId="77777777" w:rsidTr="00C51C97">
              <w:trPr>
                <w:trHeight w:val="716"/>
              </w:trPr>
              <w:tc>
                <w:tcPr>
                  <w:tcW w:w="3539" w:type="dxa"/>
                </w:tcPr>
                <w:p w14:paraId="0F8E69F6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3827" w:type="dxa"/>
                </w:tcPr>
                <w:p w14:paraId="0F90F54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268" w:type="dxa"/>
                </w:tcPr>
                <w:p w14:paraId="471F00C8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44D047AB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3261" w:type="dxa"/>
                </w:tcPr>
                <w:p w14:paraId="43C22EE7" w14:textId="6262FA48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C51C97" w:rsidRPr="00432C8B" w14:paraId="7402E475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66A6D25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4E06BF9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3EFECF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9AE050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F0BF88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2E0348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2F0BA5E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6CE74D6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C23A8B5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0440A09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494A310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035BE72C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7C0267F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36852E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EBA6232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3E5D77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72DE715E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5AB021DA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8E25A9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391217D8" w14:textId="7185AE8D" w:rsidR="00902CAE" w:rsidRPr="00432C8B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 w:rsidRPr="00432C8B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i povezana poduzeća (ako je primjenjivo). Izjavu potpisu</w:t>
      </w:r>
      <w:r w:rsidR="00B24049" w:rsidRPr="00432C8B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  <w:r w:rsidR="00320CAE" w:rsidRPr="00432C8B">
        <w:rPr>
          <w:lang w:val="hr-HR"/>
        </w:rPr>
        <w:t xml:space="preserve"> </w:t>
      </w:r>
    </w:p>
    <w:p w14:paraId="04BD0719" w14:textId="3F28BB2C" w:rsidR="00902CAE" w:rsidRPr="00432C8B" w:rsidRDefault="00DB096A" w:rsidP="00B61D7F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**</w:t>
      </w:r>
      <w:r w:rsidR="00320CAE" w:rsidRPr="00432C8B">
        <w:rPr>
          <w:lang w:val="hr-HR"/>
        </w:rPr>
        <w:t xml:space="preserve"> </w:t>
      </w:r>
      <w:r w:rsidR="00C51C97" w:rsidRPr="00432C8B">
        <w:rPr>
          <w:rFonts w:ascii="Times New Roman" w:hAnsi="Times New Roman" w:cs="Times New Roman"/>
          <w:sz w:val="24"/>
          <w:lang w:val="hr-HR"/>
        </w:rPr>
        <w:t>p</w:t>
      </w:r>
      <w:r w:rsidR="00320CAE" w:rsidRPr="00432C8B">
        <w:rPr>
          <w:rFonts w:ascii="Times New Roman" w:hAnsi="Times New Roman" w:cs="Times New Roman"/>
          <w:sz w:val="24"/>
          <w:lang w:val="hr-HR"/>
        </w:rPr>
        <w:t xml:space="preserve">reračunato </w:t>
      </w:r>
      <w:r w:rsidR="00B61D7F" w:rsidRPr="00432C8B">
        <w:rPr>
          <w:rFonts w:ascii="Times New Roman" w:hAnsi="Times New Roman" w:cs="Times New Roman"/>
          <w:sz w:val="24"/>
          <w:lang w:val="hr-HR"/>
        </w:rPr>
        <w:t>primjenom fiksnog tečaja konverzije koji je utvrdilo Vijeće Europske unije (7,53450 HRK= 1,00 EUR)</w:t>
      </w:r>
      <w:r w:rsidR="00D941C7" w:rsidRPr="00432C8B">
        <w:rPr>
          <w:rFonts w:ascii="Times New Roman" w:hAnsi="Times New Roman" w:cs="Times New Roman"/>
          <w:sz w:val="24"/>
          <w:lang w:val="hr-HR"/>
        </w:rPr>
        <w:t>,</w:t>
      </w:r>
      <w:r w:rsidR="00B61D7F" w:rsidRPr="00432C8B">
        <w:rPr>
          <w:rFonts w:ascii="Times New Roman" w:hAnsi="Times New Roman" w:cs="Times New Roman"/>
          <w:sz w:val="24"/>
          <w:lang w:val="hr-HR"/>
        </w:rPr>
        <w:t xml:space="preserve"> a sukladno pravilima za preračunavanje i zaokruživanje iz Zakona uvođenju eura kao službene valute u Republici Hrvatskoj (NN 57/22, 88/22)</w:t>
      </w:r>
      <w:r w:rsidR="00902CAE" w:rsidRPr="00432C8B">
        <w:rPr>
          <w:rFonts w:ascii="Times New Roman" w:hAnsi="Times New Roman" w:cs="Times New Roman"/>
          <w:sz w:val="24"/>
          <w:lang w:val="hr-HR"/>
        </w:rPr>
        <w:t>.</w:t>
      </w:r>
    </w:p>
    <w:p w14:paraId="6143E11E" w14:textId="77777777" w:rsidR="004F4FCB" w:rsidRPr="00432C8B" w:rsidRDefault="004F4FCB" w:rsidP="00B61D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624A1327" w14:textId="77777777" w:rsidR="004F4FCB" w:rsidRPr="00432C8B" w:rsidRDefault="004F4FCB" w:rsidP="00B61D7F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tbl>
      <w:tblPr>
        <w:tblStyle w:val="TableGrid"/>
        <w:tblW w:w="13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59"/>
      </w:tblGrid>
      <w:tr w:rsidR="00D9780B" w:rsidRPr="00432C8B" w14:paraId="462BF9C7" w14:textId="77777777" w:rsidTr="0098621C">
        <w:trPr>
          <w:trHeight w:val="2299"/>
        </w:trPr>
        <w:tc>
          <w:tcPr>
            <w:tcW w:w="4360" w:type="dxa"/>
          </w:tcPr>
          <w:p w14:paraId="4C6085C6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110758" w14:textId="77777777" w:rsidR="00524AE2" w:rsidRPr="00432C8B" w:rsidRDefault="00524AE2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7BDBBA" w14:textId="2179C89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64B08A0" w14:textId="77777777" w:rsidR="0000472C" w:rsidRPr="00432C8B" w:rsidRDefault="0000472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7A1A841B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59" w:type="dxa"/>
          </w:tcPr>
          <w:p w14:paraId="5C3F795D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C5A90C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AB2E5F" w14:textId="4DD76835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CFD216F" w14:textId="0566EF60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432C8B" w:rsidRDefault="004F4FCB" w:rsidP="0098621C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sectPr w:rsidR="004F4FCB" w:rsidRPr="00432C8B" w:rsidSect="00267F9A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D467B" w14:textId="77777777" w:rsidR="00267F9A" w:rsidRDefault="00267F9A" w:rsidP="004F4FCB">
      <w:pPr>
        <w:spacing w:after="0" w:line="240" w:lineRule="auto"/>
      </w:pPr>
      <w:r>
        <w:separator/>
      </w:r>
    </w:p>
  </w:endnote>
  <w:endnote w:type="continuationSeparator" w:id="0">
    <w:p w14:paraId="153D9C92" w14:textId="77777777" w:rsidR="00267F9A" w:rsidRDefault="00267F9A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2CFFAD15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3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CEA11" w14:textId="77777777" w:rsidR="00267F9A" w:rsidRDefault="00267F9A" w:rsidP="004F4FCB">
      <w:pPr>
        <w:spacing w:after="0" w:line="240" w:lineRule="auto"/>
      </w:pPr>
      <w:r>
        <w:separator/>
      </w:r>
    </w:p>
  </w:footnote>
  <w:footnote w:type="continuationSeparator" w:id="0">
    <w:p w14:paraId="5F3145BF" w14:textId="77777777" w:rsidR="00267F9A" w:rsidRDefault="00267F9A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F3AA4" w14:textId="2298D2FF" w:rsidR="00432C8B" w:rsidRPr="00432C8B" w:rsidRDefault="00432C8B" w:rsidP="00432C8B">
    <w:pPr>
      <w:jc w:val="center"/>
      <w:rPr>
        <w:lang w:val="hr-HR"/>
      </w:rPr>
    </w:pPr>
    <w:r w:rsidRPr="00432C8B">
      <w:rPr>
        <w:lang w:val="hr-HR"/>
      </w:rPr>
      <w:t xml:space="preserve">Javni poziv za poduzetnike: odlazak na gospodarske susrete u sklopu </w:t>
    </w:r>
    <w:r w:rsidRPr="00432C8B">
      <w:rPr>
        <w:lang w:val="hr-HR"/>
      </w:rPr>
      <w:t xml:space="preserve">događanja </w:t>
    </w:r>
    <w:r w:rsidR="009651F1">
      <w:rPr>
        <w:lang w:val="hr-HR"/>
      </w:rPr>
      <w:t>GLOBAL INNOVATION SUMMIT</w:t>
    </w:r>
  </w:p>
  <w:p w14:paraId="5198DC0C" w14:textId="72C74E39" w:rsidR="00F1257B" w:rsidRPr="00432C8B" w:rsidRDefault="00F1257B" w:rsidP="00432C8B">
    <w:pPr>
      <w:pStyle w:val="Header"/>
      <w:rPr>
        <w:highlight w:val="yellow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6A0E3B"/>
    <w:multiLevelType w:val="hybridMultilevel"/>
    <w:tmpl w:val="81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472C"/>
    <w:rsid w:val="0002588D"/>
    <w:rsid w:val="00055FB8"/>
    <w:rsid w:val="000565AA"/>
    <w:rsid w:val="00091F2F"/>
    <w:rsid w:val="000B3C7D"/>
    <w:rsid w:val="000E620C"/>
    <w:rsid w:val="00114A41"/>
    <w:rsid w:val="0011546F"/>
    <w:rsid w:val="0013041A"/>
    <w:rsid w:val="001B7E50"/>
    <w:rsid w:val="001E7E9C"/>
    <w:rsid w:val="00211A11"/>
    <w:rsid w:val="00220539"/>
    <w:rsid w:val="0022385D"/>
    <w:rsid w:val="0023747C"/>
    <w:rsid w:val="00250CC5"/>
    <w:rsid w:val="00256534"/>
    <w:rsid w:val="00267F9A"/>
    <w:rsid w:val="00320CAE"/>
    <w:rsid w:val="003520D3"/>
    <w:rsid w:val="00426C3C"/>
    <w:rsid w:val="00432C8B"/>
    <w:rsid w:val="00450DDA"/>
    <w:rsid w:val="00474739"/>
    <w:rsid w:val="004B6144"/>
    <w:rsid w:val="004E00A0"/>
    <w:rsid w:val="004F4FCB"/>
    <w:rsid w:val="00524AE2"/>
    <w:rsid w:val="00524C87"/>
    <w:rsid w:val="005355DA"/>
    <w:rsid w:val="00542E14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9438F"/>
    <w:rsid w:val="006C2489"/>
    <w:rsid w:val="006C468C"/>
    <w:rsid w:val="006F7A6C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8F1790"/>
    <w:rsid w:val="00902CAE"/>
    <w:rsid w:val="00903E88"/>
    <w:rsid w:val="00934D71"/>
    <w:rsid w:val="009478EF"/>
    <w:rsid w:val="00953467"/>
    <w:rsid w:val="00955591"/>
    <w:rsid w:val="009651F1"/>
    <w:rsid w:val="0097218A"/>
    <w:rsid w:val="0098621C"/>
    <w:rsid w:val="009B0AC6"/>
    <w:rsid w:val="009C00CF"/>
    <w:rsid w:val="009D5F7E"/>
    <w:rsid w:val="00A12D9B"/>
    <w:rsid w:val="00A204E1"/>
    <w:rsid w:val="00A24844"/>
    <w:rsid w:val="00A6546A"/>
    <w:rsid w:val="00AA018D"/>
    <w:rsid w:val="00AC68EC"/>
    <w:rsid w:val="00AD07B4"/>
    <w:rsid w:val="00AD545A"/>
    <w:rsid w:val="00B24049"/>
    <w:rsid w:val="00B61D7F"/>
    <w:rsid w:val="00B638DF"/>
    <w:rsid w:val="00B840B6"/>
    <w:rsid w:val="00BC0FE7"/>
    <w:rsid w:val="00C065FC"/>
    <w:rsid w:val="00C51C97"/>
    <w:rsid w:val="00C812B4"/>
    <w:rsid w:val="00C8635E"/>
    <w:rsid w:val="00CB6FE2"/>
    <w:rsid w:val="00CE628F"/>
    <w:rsid w:val="00CF4085"/>
    <w:rsid w:val="00D5617A"/>
    <w:rsid w:val="00D6234C"/>
    <w:rsid w:val="00D941C7"/>
    <w:rsid w:val="00D9780B"/>
    <w:rsid w:val="00DA7281"/>
    <w:rsid w:val="00DB096A"/>
    <w:rsid w:val="00DB5782"/>
    <w:rsid w:val="00DC4360"/>
    <w:rsid w:val="00DD77EC"/>
    <w:rsid w:val="00DF6E55"/>
    <w:rsid w:val="00E472D9"/>
    <w:rsid w:val="00E62E26"/>
    <w:rsid w:val="00E944F2"/>
    <w:rsid w:val="00E95375"/>
    <w:rsid w:val="00EA6A60"/>
    <w:rsid w:val="00EE64FC"/>
    <w:rsid w:val="00F1257B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8F9-AA43-4927-AF1D-DAAA75C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2024-04-29T11:14:00Z</dcterms:created>
  <dcterms:modified xsi:type="dcterms:W3CDTF">2024-04-29T11:20:00Z</dcterms:modified>
</cp:coreProperties>
</file>