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8CD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E4CEDAE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846F3B2" w14:textId="6A8410B0" w:rsidR="00C71CDF" w:rsidRPr="00C71CDF" w:rsidRDefault="00C71CDF" w:rsidP="00C71CDF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71CDF">
        <w:rPr>
          <w:rFonts w:ascii="Arial" w:hAnsi="Arial" w:cs="Arial"/>
          <w:b/>
          <w:sz w:val="22"/>
          <w:szCs w:val="22"/>
          <w:lang w:val="hr-HR"/>
        </w:rPr>
        <w:t>Prilog VI</w:t>
      </w:r>
    </w:p>
    <w:p w14:paraId="24FFB215" w14:textId="77777777" w:rsidR="00C71CDF" w:rsidRPr="00C71CDF" w:rsidRDefault="00C71CDF" w:rsidP="00C71CDF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5F8EDF" w14:textId="77777777" w:rsidR="00C71CDF" w:rsidRDefault="00C71CDF" w:rsidP="00C71CDF">
      <w:pPr>
        <w:jc w:val="center"/>
        <w:rPr>
          <w:rFonts w:ascii="Arial" w:hAnsi="Arial" w:cs="Arial"/>
          <w:b/>
          <w:szCs w:val="24"/>
        </w:rPr>
      </w:pPr>
      <w:r w:rsidRPr="00C71CDF">
        <w:rPr>
          <w:rFonts w:ascii="Arial" w:hAnsi="Arial" w:cs="Arial"/>
          <w:b/>
          <w:szCs w:val="24"/>
        </w:rPr>
        <w:t>IZJAVA 4</w:t>
      </w:r>
    </w:p>
    <w:p w14:paraId="6CF8C02D" w14:textId="77777777" w:rsidR="00C71CDF" w:rsidRDefault="00C71CDF" w:rsidP="00C71CDF">
      <w:pPr>
        <w:jc w:val="center"/>
        <w:rPr>
          <w:rFonts w:ascii="Arial" w:hAnsi="Arial" w:cs="Arial"/>
          <w:b/>
          <w:szCs w:val="24"/>
        </w:rPr>
      </w:pPr>
      <w:r w:rsidRPr="00D955DB">
        <w:rPr>
          <w:rFonts w:ascii="Arial" w:hAnsi="Arial" w:cs="Arial"/>
          <w:b/>
          <w:szCs w:val="24"/>
        </w:rPr>
        <w:t xml:space="preserve">IZJAVA </w:t>
      </w:r>
      <w:r>
        <w:rPr>
          <w:rFonts w:ascii="Arial" w:hAnsi="Arial" w:cs="Arial"/>
          <w:b/>
          <w:szCs w:val="24"/>
        </w:rPr>
        <w:t xml:space="preserve">RADI UTVRĐIVANJA RELEVANTNOG ISKUSTVA GOSPODARSKOG SUBJEKTA U </w:t>
      </w:r>
      <w:r w:rsidR="003F04C2">
        <w:rPr>
          <w:rFonts w:ascii="Arial" w:hAnsi="Arial" w:cs="Arial"/>
          <w:b/>
          <w:szCs w:val="24"/>
        </w:rPr>
        <w:t>DAVANJU LEASINGA</w:t>
      </w:r>
      <w:r>
        <w:rPr>
          <w:rFonts w:ascii="Arial" w:hAnsi="Arial" w:cs="Arial"/>
          <w:b/>
          <w:szCs w:val="24"/>
        </w:rPr>
        <w:t xml:space="preserve"> MSP-</w:t>
      </w:r>
      <w:proofErr w:type="spellStart"/>
      <w:r w:rsidR="003F04C2">
        <w:rPr>
          <w:rFonts w:ascii="Arial" w:hAnsi="Arial" w:cs="Arial"/>
          <w:b/>
          <w:szCs w:val="24"/>
        </w:rPr>
        <w:t>ovima</w:t>
      </w:r>
      <w:proofErr w:type="spellEnd"/>
      <w:r>
        <w:rPr>
          <w:rFonts w:ascii="Arial" w:hAnsi="Arial" w:cs="Arial"/>
          <w:b/>
          <w:szCs w:val="24"/>
        </w:rPr>
        <w:t xml:space="preserve"> </w:t>
      </w:r>
    </w:p>
    <w:p w14:paraId="1DF15CE9" w14:textId="77777777" w:rsidR="00C71CDF" w:rsidRDefault="00C71CDF" w:rsidP="00C71CDF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4F862159" w14:textId="51073979" w:rsidR="00C71CDF" w:rsidRPr="0034468A" w:rsidRDefault="00C71CDF" w:rsidP="00C71CDF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da ima potrebnu sposobnost i iskustvo </w:t>
      </w:r>
      <w:r w:rsidRPr="00183418">
        <w:rPr>
          <w:rFonts w:ascii="Arial" w:hAnsi="Arial" w:cs="Arial"/>
          <w:sz w:val="22"/>
          <w:szCs w:val="22"/>
          <w:lang w:val="hr-HR"/>
        </w:rPr>
        <w:t>gospodarskog subjekta i iskustvo rukovoditelja odjela za MSP ili jednakovrijednog</w:t>
      </w:r>
      <w:r>
        <w:rPr>
          <w:rFonts w:ascii="Arial" w:hAnsi="Arial" w:cs="Arial"/>
          <w:sz w:val="22"/>
          <w:szCs w:val="22"/>
          <w:lang w:val="hr-HR"/>
        </w:rPr>
        <w:t>, za sudjelovanje</w:t>
      </w:r>
      <w:r w:rsidRPr="00183418">
        <w:rPr>
          <w:rFonts w:ascii="Arial" w:hAnsi="Arial" w:cs="Arial"/>
          <w:sz w:val="22"/>
          <w:szCs w:val="22"/>
          <w:lang w:val="hr-HR"/>
        </w:rPr>
        <w:t xml:space="preserve"> u provedbi financijskog instrumenta „ESIF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637AE5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 xml:space="preserve">graničeno portfeljno jamstvo“ te </w:t>
      </w:r>
      <w:r w:rsidRPr="0034468A">
        <w:rPr>
          <w:rFonts w:ascii="Arial" w:hAnsi="Arial" w:cs="Arial"/>
          <w:sz w:val="22"/>
          <w:szCs w:val="22"/>
          <w:lang w:val="hr-HR"/>
        </w:rPr>
        <w:t xml:space="preserve">kapacitete i vlastita sredstva za </w:t>
      </w:r>
      <w:r w:rsidR="003F04C2">
        <w:rPr>
          <w:rFonts w:ascii="Arial" w:hAnsi="Arial" w:cs="Arial"/>
          <w:sz w:val="22"/>
          <w:szCs w:val="22"/>
          <w:lang w:val="hr-HR"/>
        </w:rPr>
        <w:t>davanje leasinga</w:t>
      </w:r>
      <w:r w:rsidRPr="0034468A">
        <w:rPr>
          <w:rFonts w:ascii="Arial" w:hAnsi="Arial" w:cs="Arial"/>
          <w:sz w:val="22"/>
          <w:szCs w:val="22"/>
          <w:lang w:val="hr-HR"/>
        </w:rPr>
        <w:t xml:space="preserve"> segment</w:t>
      </w:r>
      <w:r w:rsidR="003F04C2">
        <w:rPr>
          <w:rFonts w:ascii="Arial" w:hAnsi="Arial" w:cs="Arial"/>
          <w:sz w:val="22"/>
          <w:szCs w:val="22"/>
          <w:lang w:val="hr-HR"/>
        </w:rPr>
        <w:t>u</w:t>
      </w:r>
      <w:r w:rsidRPr="0034468A">
        <w:rPr>
          <w:rFonts w:ascii="Arial" w:hAnsi="Arial" w:cs="Arial"/>
          <w:sz w:val="22"/>
          <w:szCs w:val="22"/>
          <w:lang w:val="hr-HR"/>
        </w:rPr>
        <w:t xml:space="preserve"> MSP-a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67BA30D7" w14:textId="77777777" w:rsidR="00C71CDF" w:rsidRDefault="00C71CDF" w:rsidP="00C71CDF">
      <w:pPr>
        <w:spacing w:line="360" w:lineRule="auto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6CF09C51" w14:textId="77777777" w:rsidR="00C71CDF" w:rsidRDefault="00C71CDF" w:rsidP="00C71CD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5A9C510" w14:textId="77777777" w:rsidR="00C71CDF" w:rsidRPr="00EA616C" w:rsidRDefault="00C71CDF" w:rsidP="00C71CD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3CF9D78C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57CEDC71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</w:p>
    <w:p w14:paraId="35EBB8F0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2F229985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5D683DFC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031ECF02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</w:p>
    <w:p w14:paraId="4FF826C3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7DF3F908" w14:textId="77777777" w:rsidR="00C71CDF" w:rsidRDefault="00C71CDF" w:rsidP="00C71CDF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13A591DC" w14:textId="77777777" w:rsidR="00F07E41" w:rsidRDefault="00F07E41" w:rsidP="00C71CDF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1D95267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93B1D1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BD72BB6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8B4955F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2D33674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BDCCAEC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617DDB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725DDED" w14:textId="77777777" w:rsidR="001778F6" w:rsidRPr="001778F6" w:rsidRDefault="001778F6" w:rsidP="00F07E41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E563" w14:textId="77777777" w:rsidR="00CA73B9" w:rsidRDefault="00CA73B9" w:rsidP="00BF42A1">
      <w:pPr>
        <w:spacing w:after="0"/>
      </w:pPr>
      <w:r>
        <w:separator/>
      </w:r>
    </w:p>
  </w:endnote>
  <w:endnote w:type="continuationSeparator" w:id="0">
    <w:p w14:paraId="4C896EB7" w14:textId="77777777" w:rsidR="00CA73B9" w:rsidRDefault="00CA73B9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9CC0" w14:textId="77777777" w:rsidR="00CA73B9" w:rsidRDefault="00CA73B9" w:rsidP="00BF42A1">
      <w:pPr>
        <w:spacing w:after="0"/>
      </w:pPr>
      <w:r>
        <w:separator/>
      </w:r>
    </w:p>
  </w:footnote>
  <w:footnote w:type="continuationSeparator" w:id="0">
    <w:p w14:paraId="665D7559" w14:textId="77777777" w:rsidR="00CA73B9" w:rsidRDefault="00CA73B9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DE19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7D05212" wp14:editId="7DE9484A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693492">
    <w:abstractNumId w:val="0"/>
  </w:num>
  <w:num w:numId="2" w16cid:durableId="82653513">
    <w:abstractNumId w:val="1"/>
  </w:num>
  <w:num w:numId="3" w16cid:durableId="2024626205">
    <w:abstractNumId w:val="3"/>
  </w:num>
  <w:num w:numId="4" w16cid:durableId="1839300220">
    <w:abstractNumId w:val="6"/>
  </w:num>
  <w:num w:numId="5" w16cid:durableId="95055022">
    <w:abstractNumId w:val="4"/>
  </w:num>
  <w:num w:numId="6" w16cid:durableId="581061117">
    <w:abstractNumId w:val="2"/>
  </w:num>
  <w:num w:numId="7" w16cid:durableId="107265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1778F6"/>
    <w:rsid w:val="001E5B22"/>
    <w:rsid w:val="003D1D16"/>
    <w:rsid w:val="003F04C2"/>
    <w:rsid w:val="00637AE5"/>
    <w:rsid w:val="007F26C9"/>
    <w:rsid w:val="00BF42A1"/>
    <w:rsid w:val="00C71CDF"/>
    <w:rsid w:val="00CA73B9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8BD"/>
  <w15:docId w15:val="{930B8AFF-9A1E-4F9E-B080-257FCD0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2022-11-30T13:54:00Z</dcterms:created>
  <dcterms:modified xsi:type="dcterms:W3CDTF">2022-11-30T13:54:00Z</dcterms:modified>
</cp:coreProperties>
</file>