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E7E5" w14:textId="0049D02C" w:rsidR="003D4013" w:rsidRDefault="003D4013"/>
    <w:tbl>
      <w:tblPr>
        <w:tblpPr w:leftFromText="187" w:rightFromText="187" w:vertAnchor="page" w:horzAnchor="margin" w:tblpY="2185"/>
        <w:tblW w:w="5269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12"/>
      </w:tblGrid>
      <w:tr w:rsidR="00BB5382" w:rsidRPr="008127B3" w14:paraId="31466256" w14:textId="77777777" w:rsidTr="00BB5382">
        <w:tc>
          <w:tcPr>
            <w:tcW w:w="951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E760910" w14:textId="77777777" w:rsidR="00BB5382" w:rsidRPr="002F1A4B" w:rsidRDefault="00BB5382" w:rsidP="00BB5382">
            <w:pPr>
              <w:pStyle w:val="NoSpacing"/>
              <w:tabs>
                <w:tab w:val="left" w:pos="468"/>
              </w:tabs>
              <w:jc w:val="both"/>
              <w:rPr>
                <w:rFonts w:ascii="Roboto" w:hAnsi="Roboto" w:cstheme="minorHAnsi"/>
                <w:sz w:val="24"/>
                <w:szCs w:val="24"/>
                <w:lang w:val="hr-HR"/>
              </w:rPr>
            </w:pP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Temeljem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J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avnog poziva za iskaz interesa</w:t>
            </w:r>
            <w:bookmarkStart w:id="0" w:name="_Hlk106883618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</w:t>
            </w:r>
            <w:bookmarkStart w:id="1" w:name="_Hlk106883466"/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za</w:t>
            </w:r>
            <w:r>
              <w:t xml:space="preserve"> </w:t>
            </w:r>
            <w:r w:rsidRPr="00C63E18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provoditelje Programa akceleracije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u sklopu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mjere</w:t>
            </w:r>
            <w:bookmarkEnd w:id="0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“Jačanje akceleracijske aktivnosti” (referentni broj u Nacionalnom planu oporavka i otpornosti C1.1.2. R2-I4) </w:t>
            </w:r>
            <w:bookmarkEnd w:id="1"/>
            <w:r>
              <w:t xml:space="preserve"> </w:t>
            </w:r>
            <w:r w:rsidRPr="00F14211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Hrvatska agencija za malo gospodarstvo, inovacije i investicije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objavljuje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:</w:t>
            </w:r>
          </w:p>
        </w:tc>
      </w:tr>
      <w:tr w:rsidR="00BB5382" w:rsidRPr="008127B3" w14:paraId="07C18D13" w14:textId="77777777" w:rsidTr="00BB5382">
        <w:tc>
          <w:tcPr>
            <w:tcW w:w="9512" w:type="dxa"/>
            <w:tcBorders>
              <w:bottom w:val="single" w:sz="4" w:space="0" w:color="auto"/>
            </w:tcBorders>
          </w:tcPr>
          <w:sdt>
            <w:sdtPr>
              <w:rPr>
                <w:rFonts w:ascii="Roboto" w:hAnsi="Roboto" w:cstheme="minorHAnsi"/>
                <w:sz w:val="48"/>
                <w:szCs w:val="48"/>
                <w:lang w:val="hr-HR"/>
              </w:rPr>
              <w:alias w:val="Title"/>
              <w:id w:val="13406919"/>
              <w:placeholder>
                <w:docPart w:val="F64E401A48C74009BBD59FBA19374C0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4374791" w14:textId="77777777" w:rsidR="00BB5382" w:rsidRPr="002F1A4B" w:rsidRDefault="00BB5382" w:rsidP="00BB5382">
                <w:pPr>
                  <w:pStyle w:val="NoSpacing"/>
                  <w:spacing w:line="360" w:lineRule="auto"/>
                  <w:jc w:val="center"/>
                  <w:rPr>
                    <w:rFonts w:eastAsiaTheme="majorEastAsia" w:cstheme="minorHAnsi"/>
                    <w:color w:val="4472C4" w:themeColor="accent1"/>
                    <w:sz w:val="88"/>
                    <w:szCs w:val="88"/>
                    <w:lang w:val="hr-HR"/>
                  </w:rPr>
                </w:pPr>
                <w:r>
                  <w:rPr>
                    <w:rFonts w:ascii="Roboto" w:hAnsi="Roboto" w:cstheme="minorHAnsi"/>
                    <w:sz w:val="48"/>
                    <w:szCs w:val="48"/>
                    <w:lang w:val="hr-HR"/>
                  </w:rPr>
                  <w:t>Prilog</w:t>
                </w:r>
                <w:r w:rsidRPr="00D23F20">
                  <w:rPr>
                    <w:rFonts w:ascii="Roboto" w:hAnsi="Roboto" w:cstheme="minorHAnsi"/>
                    <w:sz w:val="48"/>
                    <w:szCs w:val="48"/>
                    <w:lang w:val="hr-HR"/>
                  </w:rPr>
                  <w:t xml:space="preserve"> 2.  Obavezan sadržaj Sporazuma </w:t>
                </w:r>
              </w:p>
            </w:sdtContent>
          </w:sdt>
        </w:tc>
      </w:tr>
      <w:tr w:rsidR="00BB5382" w:rsidRPr="008127B3" w14:paraId="3CE41E5A" w14:textId="77777777" w:rsidTr="00BB5382">
        <w:tc>
          <w:tcPr>
            <w:tcW w:w="9512" w:type="dxa"/>
            <w:tcBorders>
              <w:top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E75CE8" w14:textId="77777777" w:rsidR="00BB5382" w:rsidRPr="00AD7902" w:rsidRDefault="00BB5382" w:rsidP="00BB5382">
            <w:pPr>
              <w:pStyle w:val="NoSpacing"/>
              <w:jc w:val="center"/>
              <w:rPr>
                <w:rFonts w:ascii="Roboto" w:hAnsi="Roboto" w:cstheme="minorHAnsi"/>
                <w:sz w:val="24"/>
              </w:rPr>
            </w:pPr>
          </w:p>
        </w:tc>
      </w:tr>
    </w:tbl>
    <w:p w14:paraId="1279F7BE" w14:textId="5413EA90" w:rsidR="009F1BAA" w:rsidRPr="009D5ACA" w:rsidRDefault="00D23F20" w:rsidP="00D23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Napomena</w:t>
      </w:r>
      <w:r w:rsidR="009F1BAA" w:rsidRPr="009D5ACA">
        <w:rPr>
          <w:rFonts w:ascii="Roboto" w:hAnsi="Roboto"/>
          <w:sz w:val="24"/>
          <w:szCs w:val="24"/>
        </w:rPr>
        <w:t>:</w:t>
      </w:r>
    </w:p>
    <w:p w14:paraId="1CDAF327" w14:textId="5315AE26" w:rsidR="00B60D28" w:rsidRDefault="00D23F20" w:rsidP="00D23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Sporazum zajednički sastavljaju HAMAG-BICRO-a i uspješni prijavitelj budući provoditelj Programa temeljem Iskaza interesa (Obrazac 1.), Programa (Prilog 1.) i </w:t>
      </w:r>
      <w:r>
        <w:rPr>
          <w:rFonts w:ascii="Roboto" w:hAnsi="Roboto"/>
          <w:sz w:val="24"/>
          <w:szCs w:val="24"/>
        </w:rPr>
        <w:t>ovog Priloga.</w:t>
      </w:r>
    </w:p>
    <w:p w14:paraId="01C6CA31" w14:textId="0AAA2837" w:rsidR="00D23F20" w:rsidRDefault="00D23F20" w:rsidP="00D23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rFonts w:ascii="Roboto" w:hAnsi="Roboto"/>
          <w:sz w:val="24"/>
          <w:szCs w:val="24"/>
        </w:rPr>
        <w:t xml:space="preserve">Sporazum uređuje obvezne odnose </w:t>
      </w:r>
      <w:r w:rsidRPr="00D23F20">
        <w:rPr>
          <w:rFonts w:ascii="Roboto" w:hAnsi="Roboto"/>
          <w:sz w:val="24"/>
          <w:szCs w:val="24"/>
        </w:rPr>
        <w:t>HAMAG-BICRO-a</w:t>
      </w:r>
      <w:r>
        <w:rPr>
          <w:rFonts w:ascii="Roboto" w:hAnsi="Roboto"/>
          <w:sz w:val="24"/>
          <w:szCs w:val="24"/>
        </w:rPr>
        <w:t xml:space="preserve"> i provoditelja Programa akceleracije povezane sa </w:t>
      </w:r>
      <w:r w:rsidR="00093FEE">
        <w:rPr>
          <w:rFonts w:ascii="Roboto" w:hAnsi="Roboto"/>
          <w:sz w:val="24"/>
          <w:szCs w:val="24"/>
        </w:rPr>
        <w:t>njegovom provedbom.</w:t>
      </w:r>
    </w:p>
    <w:p w14:paraId="7ACC3066" w14:textId="6B712BA0" w:rsidR="00D23F20" w:rsidRPr="00D23F20" w:rsidRDefault="00D23F20" w:rsidP="00D23F2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Sporazum sadrži najmanje</w:t>
      </w:r>
      <w:r w:rsidRPr="00D23F20">
        <w:rPr>
          <w:rFonts w:ascii="Roboto" w:hAnsi="Roboto"/>
          <w:sz w:val="24"/>
          <w:szCs w:val="24"/>
        </w:rPr>
        <w:t>:</w:t>
      </w:r>
    </w:p>
    <w:p w14:paraId="0669C433" w14:textId="64E08C54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Uvodne odredbe</w:t>
      </w:r>
    </w:p>
    <w:p w14:paraId="229897D8" w14:textId="2D39E759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Predmet Sporazuma</w:t>
      </w:r>
    </w:p>
    <w:p w14:paraId="5305FF9A" w14:textId="6F7F1243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Cilj Sporazuma</w:t>
      </w:r>
    </w:p>
    <w:p w14:paraId="282B9163" w14:textId="071D9FEB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Organizacija </w:t>
      </w:r>
      <w:r w:rsidR="00093FEE">
        <w:rPr>
          <w:rFonts w:ascii="Roboto" w:hAnsi="Roboto"/>
          <w:sz w:val="24"/>
          <w:szCs w:val="24"/>
        </w:rPr>
        <w:t>provedbe Programa</w:t>
      </w:r>
      <w:r w:rsidRPr="00D23F20">
        <w:rPr>
          <w:rFonts w:ascii="Roboto" w:hAnsi="Roboto"/>
          <w:sz w:val="24"/>
          <w:szCs w:val="24"/>
        </w:rPr>
        <w:t xml:space="preserve"> </w:t>
      </w:r>
    </w:p>
    <w:p w14:paraId="1FCCF103" w14:textId="7E40302A" w:rsidR="00093FEE" w:rsidRDefault="00093FEE" w:rsidP="00093FEE">
      <w:pPr>
        <w:pStyle w:val="ListParagraph"/>
        <w:numPr>
          <w:ilvl w:val="0"/>
          <w:numId w:val="9"/>
        </w:numPr>
        <w:ind w:left="993" w:hanging="284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Aktivnosti koje samostalno provodi provoditelj</w:t>
      </w:r>
    </w:p>
    <w:p w14:paraId="2A753FA9" w14:textId="399F825E" w:rsidR="00D23F20" w:rsidRPr="00D23F20" w:rsidRDefault="00D23F20" w:rsidP="00093FEE">
      <w:pPr>
        <w:pStyle w:val="ListParagraph"/>
        <w:numPr>
          <w:ilvl w:val="0"/>
          <w:numId w:val="9"/>
        </w:numPr>
        <w:ind w:left="993" w:hanging="284"/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Zajedničke aktivnosti </w:t>
      </w:r>
      <w:r w:rsidR="00093FEE">
        <w:rPr>
          <w:rFonts w:ascii="Roboto" w:hAnsi="Roboto"/>
          <w:sz w:val="24"/>
          <w:szCs w:val="24"/>
        </w:rPr>
        <w:t>provoditelja i HAMAG-BICRO-a</w:t>
      </w:r>
    </w:p>
    <w:p w14:paraId="6F17EED0" w14:textId="4AFEB744" w:rsidR="00D23F20" w:rsidRPr="00D23F20" w:rsidRDefault="00093FEE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Troškovi provedbe Programa</w:t>
      </w:r>
      <w:r w:rsidR="00BB5382">
        <w:rPr>
          <w:rFonts w:ascii="Roboto" w:hAnsi="Roboto"/>
          <w:sz w:val="24"/>
          <w:szCs w:val="24"/>
        </w:rPr>
        <w:t xml:space="preserve"> i način njihova podmirivanja</w:t>
      </w:r>
    </w:p>
    <w:p w14:paraId="7DCD1CBE" w14:textId="186E7287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Obveze </w:t>
      </w:r>
      <w:r w:rsidR="00093FEE">
        <w:rPr>
          <w:rFonts w:ascii="Roboto" w:hAnsi="Roboto"/>
          <w:sz w:val="24"/>
          <w:szCs w:val="24"/>
        </w:rPr>
        <w:t>provoditelja</w:t>
      </w:r>
    </w:p>
    <w:p w14:paraId="40D4B257" w14:textId="241DBA9E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Obveze </w:t>
      </w:r>
      <w:r w:rsidR="00093FEE">
        <w:rPr>
          <w:rFonts w:ascii="Roboto" w:hAnsi="Roboto"/>
          <w:sz w:val="24"/>
          <w:szCs w:val="24"/>
        </w:rPr>
        <w:t>HAMAG-BICRO-a</w:t>
      </w:r>
    </w:p>
    <w:p w14:paraId="3ACA7D43" w14:textId="3303A2FC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Financijske obveze </w:t>
      </w:r>
      <w:r w:rsidR="00093FEE">
        <w:rPr>
          <w:rFonts w:ascii="Roboto" w:hAnsi="Roboto"/>
          <w:sz w:val="24"/>
          <w:szCs w:val="24"/>
        </w:rPr>
        <w:t>provoditelja u okviru provedbe Programa</w:t>
      </w:r>
      <w:r w:rsidRPr="00D23F20">
        <w:rPr>
          <w:rFonts w:ascii="Roboto" w:hAnsi="Roboto"/>
          <w:sz w:val="24"/>
          <w:szCs w:val="24"/>
        </w:rPr>
        <w:t xml:space="preserve"> </w:t>
      </w:r>
    </w:p>
    <w:p w14:paraId="05343C06" w14:textId="41EB7FD2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Prava intelektualnog vlasništva, vlasništvo rezultata i pristupna prava</w:t>
      </w:r>
    </w:p>
    <w:p w14:paraId="3FEF6D00" w14:textId="6B4C83D3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Informiranje javnosti i vidljivost</w:t>
      </w:r>
    </w:p>
    <w:p w14:paraId="5F356307" w14:textId="11EBE376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Pristup podacima i zaštita osobnih podataka</w:t>
      </w:r>
    </w:p>
    <w:p w14:paraId="1E24EF11" w14:textId="3E2475E1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Neispunjavanje obveza </w:t>
      </w:r>
      <w:r w:rsidR="00BB5382">
        <w:rPr>
          <w:rFonts w:ascii="Roboto" w:hAnsi="Roboto"/>
          <w:sz w:val="24"/>
          <w:szCs w:val="24"/>
        </w:rPr>
        <w:t>provoditelja</w:t>
      </w:r>
      <w:r w:rsidRPr="00D23F20">
        <w:rPr>
          <w:rFonts w:ascii="Roboto" w:hAnsi="Roboto"/>
          <w:sz w:val="24"/>
          <w:szCs w:val="24"/>
        </w:rPr>
        <w:t xml:space="preserve"> u okviru Sporazuma </w:t>
      </w:r>
    </w:p>
    <w:p w14:paraId="09F42BC2" w14:textId="6FFA3380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Uzajamna odgovornost/jamstva </w:t>
      </w:r>
      <w:r w:rsidR="00BB5382">
        <w:rPr>
          <w:rFonts w:ascii="Roboto" w:hAnsi="Roboto"/>
          <w:sz w:val="24"/>
          <w:szCs w:val="24"/>
        </w:rPr>
        <w:t>HAMAG-BICRO-a</w:t>
      </w:r>
      <w:r w:rsidRPr="00D23F20">
        <w:rPr>
          <w:rFonts w:ascii="Roboto" w:hAnsi="Roboto"/>
          <w:sz w:val="24"/>
          <w:szCs w:val="24"/>
        </w:rPr>
        <w:t xml:space="preserve"> prema</w:t>
      </w:r>
      <w:r w:rsidR="00BB5382">
        <w:rPr>
          <w:rFonts w:ascii="Roboto" w:hAnsi="Roboto"/>
          <w:sz w:val="24"/>
          <w:szCs w:val="24"/>
        </w:rPr>
        <w:t xml:space="preserve"> provoditelju</w:t>
      </w:r>
    </w:p>
    <w:p w14:paraId="773F5703" w14:textId="6B109FCB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Izmjene i prijenos Sporazuma</w:t>
      </w:r>
    </w:p>
    <w:p w14:paraId="53FA0E5E" w14:textId="5F691321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Odgovornost za štetu nanesenu trećim osobama</w:t>
      </w:r>
    </w:p>
    <w:p w14:paraId="3B0604CA" w14:textId="42291433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Raskid Sporazuma </w:t>
      </w:r>
    </w:p>
    <w:p w14:paraId="70F28EA6" w14:textId="2E791F7E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>Viša sila</w:t>
      </w:r>
    </w:p>
    <w:p w14:paraId="24576B45" w14:textId="35BA1B16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Primjenjivo pravo </w:t>
      </w:r>
    </w:p>
    <w:p w14:paraId="48BAFE5F" w14:textId="0F7F6217" w:rsidR="00D23F20" w:rsidRPr="00D23F20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D23F20">
        <w:rPr>
          <w:rFonts w:ascii="Roboto" w:hAnsi="Roboto"/>
          <w:sz w:val="24"/>
          <w:szCs w:val="24"/>
        </w:rPr>
        <w:t xml:space="preserve">Rješavanje sporova </w:t>
      </w:r>
    </w:p>
    <w:p w14:paraId="20B83DB2" w14:textId="7DC52A25" w:rsidR="00B60D28" w:rsidRDefault="00D23F20" w:rsidP="00BB5382">
      <w:pPr>
        <w:pStyle w:val="ListParagraph"/>
        <w:numPr>
          <w:ilvl w:val="0"/>
          <w:numId w:val="8"/>
        </w:numPr>
      </w:pPr>
      <w:r w:rsidRPr="00BB5382">
        <w:rPr>
          <w:rFonts w:ascii="Roboto" w:hAnsi="Roboto"/>
          <w:sz w:val="24"/>
          <w:szCs w:val="24"/>
        </w:rPr>
        <w:t>Završne odredbe</w:t>
      </w:r>
    </w:p>
    <w:sectPr w:rsidR="00B60D28" w:rsidSect="00BD16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7F36" w14:textId="77777777" w:rsidR="00635EA4" w:rsidRDefault="00635EA4" w:rsidP="00B60D28">
      <w:pPr>
        <w:spacing w:after="0" w:line="240" w:lineRule="auto"/>
      </w:pPr>
      <w:r>
        <w:separator/>
      </w:r>
    </w:p>
  </w:endnote>
  <w:endnote w:type="continuationSeparator" w:id="0">
    <w:p w14:paraId="6B7EB2CF" w14:textId="77777777" w:rsidR="00635EA4" w:rsidRDefault="00635EA4" w:rsidP="00B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2A2E" w14:textId="343BEB0D" w:rsidR="00B60D28" w:rsidRDefault="00B60D28">
    <w:pPr>
      <w:pStyle w:val="Footer"/>
    </w:pPr>
    <w:r w:rsidRPr="00041023">
      <w:rPr>
        <w:rFonts w:ascii="Roboto" w:hAnsi="Roboto"/>
      </w:rPr>
      <w:drawing>
        <wp:anchor distT="0" distB="0" distL="114300" distR="114300" simplePos="0" relativeHeight="251661312" behindDoc="0" locked="0" layoutInCell="1" allowOverlap="1" wp14:anchorId="79B52C02" wp14:editId="0BE2A439">
          <wp:simplePos x="0" y="0"/>
          <wp:positionH relativeFrom="margin">
            <wp:posOffset>2179320</wp:posOffset>
          </wp:positionH>
          <wp:positionV relativeFrom="paragraph">
            <wp:posOffset>-53340</wp:posOffset>
          </wp:positionV>
          <wp:extent cx="1372235" cy="3289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3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4BDF" w14:textId="77777777" w:rsidR="00635EA4" w:rsidRDefault="00635EA4" w:rsidP="00B60D28">
      <w:pPr>
        <w:spacing w:after="0" w:line="240" w:lineRule="auto"/>
      </w:pPr>
      <w:r>
        <w:separator/>
      </w:r>
    </w:p>
  </w:footnote>
  <w:footnote w:type="continuationSeparator" w:id="0">
    <w:p w14:paraId="58339242" w14:textId="77777777" w:rsidR="00635EA4" w:rsidRDefault="00635EA4" w:rsidP="00B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D6D" w14:textId="3B466303" w:rsidR="00B60D28" w:rsidRDefault="00B60D28">
    <w:pPr>
      <w:pStyle w:val="Header"/>
    </w:pPr>
    <w:r w:rsidRPr="00041023">
      <w:drawing>
        <wp:anchor distT="0" distB="0" distL="114300" distR="114300" simplePos="0" relativeHeight="251659264" behindDoc="0" locked="0" layoutInCell="1" allowOverlap="1" wp14:anchorId="16512C54" wp14:editId="7FD6C76A">
          <wp:simplePos x="0" y="0"/>
          <wp:positionH relativeFrom="margin">
            <wp:posOffset>1623060</wp:posOffset>
          </wp:positionH>
          <wp:positionV relativeFrom="paragraph">
            <wp:posOffset>-61595</wp:posOffset>
          </wp:positionV>
          <wp:extent cx="2476500" cy="517732"/>
          <wp:effectExtent l="0" t="0" r="0" b="0"/>
          <wp:wrapNone/>
          <wp:docPr id="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1773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DBF"/>
    <w:multiLevelType w:val="hybridMultilevel"/>
    <w:tmpl w:val="7532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311"/>
    <w:multiLevelType w:val="hybridMultilevel"/>
    <w:tmpl w:val="404CE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C9"/>
    <w:multiLevelType w:val="hybridMultilevel"/>
    <w:tmpl w:val="17267AE8"/>
    <w:lvl w:ilvl="0" w:tplc="041A0001">
      <w:start w:val="1"/>
      <w:numFmt w:val="bullet"/>
      <w:lvlText w:val=""/>
      <w:lvlJc w:val="left"/>
      <w:pPr>
        <w:ind w:left="1620" w:hanging="12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5000"/>
    <w:multiLevelType w:val="hybridMultilevel"/>
    <w:tmpl w:val="ADDAF1C4"/>
    <w:lvl w:ilvl="0" w:tplc="06E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F3D"/>
    <w:multiLevelType w:val="hybridMultilevel"/>
    <w:tmpl w:val="91FC0304"/>
    <w:lvl w:ilvl="0" w:tplc="3C7AA6A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04AF"/>
    <w:multiLevelType w:val="hybridMultilevel"/>
    <w:tmpl w:val="BB6CC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7F3"/>
    <w:multiLevelType w:val="hybridMultilevel"/>
    <w:tmpl w:val="796C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8BF"/>
    <w:multiLevelType w:val="hybridMultilevel"/>
    <w:tmpl w:val="DBDC1A0E"/>
    <w:lvl w:ilvl="0" w:tplc="06E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6643"/>
    <w:multiLevelType w:val="hybridMultilevel"/>
    <w:tmpl w:val="CC487C1E"/>
    <w:lvl w:ilvl="0" w:tplc="041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487864655">
    <w:abstractNumId w:val="5"/>
  </w:num>
  <w:num w:numId="2" w16cid:durableId="1415206034">
    <w:abstractNumId w:val="4"/>
  </w:num>
  <w:num w:numId="3" w16cid:durableId="1334451501">
    <w:abstractNumId w:val="1"/>
  </w:num>
  <w:num w:numId="4" w16cid:durableId="152916008">
    <w:abstractNumId w:val="8"/>
  </w:num>
  <w:num w:numId="5" w16cid:durableId="493760978">
    <w:abstractNumId w:val="2"/>
  </w:num>
  <w:num w:numId="6" w16cid:durableId="63381515">
    <w:abstractNumId w:val="7"/>
  </w:num>
  <w:num w:numId="7" w16cid:durableId="432171969">
    <w:abstractNumId w:val="3"/>
  </w:num>
  <w:num w:numId="8" w16cid:durableId="1629160673">
    <w:abstractNumId w:val="6"/>
  </w:num>
  <w:num w:numId="9" w16cid:durableId="259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28"/>
    <w:rsid w:val="00093FEE"/>
    <w:rsid w:val="00164174"/>
    <w:rsid w:val="00206DD0"/>
    <w:rsid w:val="003D4013"/>
    <w:rsid w:val="00461345"/>
    <w:rsid w:val="00635EA4"/>
    <w:rsid w:val="00877A5C"/>
    <w:rsid w:val="00906BDD"/>
    <w:rsid w:val="009B152F"/>
    <w:rsid w:val="009D5ACA"/>
    <w:rsid w:val="009F1BAA"/>
    <w:rsid w:val="00A16608"/>
    <w:rsid w:val="00B60D28"/>
    <w:rsid w:val="00BB5382"/>
    <w:rsid w:val="00BD1623"/>
    <w:rsid w:val="00D23F20"/>
    <w:rsid w:val="00D6443B"/>
    <w:rsid w:val="00D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6611"/>
  <w15:chartTrackingRefBased/>
  <w15:docId w15:val="{321114FA-B21E-4058-AB8B-90CB047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2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6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8"/>
    <w:rPr>
      <w:noProof/>
    </w:rPr>
  </w:style>
  <w:style w:type="paragraph" w:styleId="NoSpacing">
    <w:name w:val="No Spacing"/>
    <w:link w:val="NoSpacingChar"/>
    <w:uiPriority w:val="1"/>
    <w:qFormat/>
    <w:rsid w:val="00B60D2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0D2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77A5C"/>
    <w:pPr>
      <w:ind w:left="720"/>
      <w:contextualSpacing/>
    </w:pPr>
  </w:style>
  <w:style w:type="character" w:customStyle="1" w:styleId="normaltextrun">
    <w:name w:val="normaltextrun"/>
    <w:basedOn w:val="DefaultParagraphFont"/>
    <w:rsid w:val="00877A5C"/>
  </w:style>
  <w:style w:type="character" w:customStyle="1" w:styleId="eop">
    <w:name w:val="eop"/>
    <w:basedOn w:val="DefaultParagraphFont"/>
    <w:rsid w:val="0087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4E401A48C74009BBD59FBA1937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5E2A-675E-482D-8AAE-61A432A3677D}"/>
      </w:docPartPr>
      <w:docPartBody>
        <w:p w:rsidR="00000000" w:rsidRDefault="00FA672D" w:rsidP="00FA672D">
          <w:pPr>
            <w:pStyle w:val="F64E401A48C74009BBD59FBA19374C0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05"/>
    <w:rsid w:val="00247ECD"/>
    <w:rsid w:val="00490B05"/>
    <w:rsid w:val="0081539C"/>
    <w:rsid w:val="009C08AA"/>
    <w:rsid w:val="009D3F0F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51A1A8EF443348C400621497C9715">
    <w:name w:val="F1A51A1A8EF443348C400621497C9715"/>
    <w:rsid w:val="00490B05"/>
  </w:style>
  <w:style w:type="paragraph" w:customStyle="1" w:styleId="F64E401A48C74009BBD59FBA19374C0A">
    <w:name w:val="F64E401A48C74009BBD59FBA19374C0A"/>
    <w:rsid w:val="00FA6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2. Izjava prijavitelja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  Obavezan sadržaj Sporazuma</dc:title>
  <dc:subject/>
  <dc:creator>Mila Ćorić</dc:creator>
  <cp:keywords/>
  <dc:description/>
  <cp:lastModifiedBy>Mila Ćorić</cp:lastModifiedBy>
  <cp:revision>3</cp:revision>
  <dcterms:created xsi:type="dcterms:W3CDTF">2022-06-24T10:01:00Z</dcterms:created>
  <dcterms:modified xsi:type="dcterms:W3CDTF">2022-06-24T10:17:00Z</dcterms:modified>
</cp:coreProperties>
</file>