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574F" w14:paraId="0EAEFC76" w14:textId="77777777" w:rsidTr="00C7574F">
        <w:tc>
          <w:tcPr>
            <w:tcW w:w="906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113" w:type="dxa"/>
              <w:right w:w="28" w:type="dxa"/>
            </w:tcMar>
          </w:tcPr>
          <w:p w14:paraId="4CFC860A" w14:textId="74DD70F8" w:rsidR="00C7574F" w:rsidRDefault="00C7574F" w:rsidP="00C7574F">
            <w:pPr>
              <w:pStyle w:val="StandardText"/>
              <w:tabs>
                <w:tab w:val="right" w:pos="9006"/>
              </w:tabs>
              <w:rPr>
                <w:noProof/>
                <w:lang w:val="hr-HR" w:eastAsia="hr-HR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6309A680" wp14:editId="30750946">
                  <wp:extent cx="2079124" cy="743878"/>
                  <wp:effectExtent l="0" t="0" r="0" b="0"/>
                  <wp:docPr id="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851" cy="76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 xml:space="preserve">  </w:t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1AAD290D" wp14:editId="042A4643">
                  <wp:extent cx="606903" cy="606903"/>
                  <wp:effectExtent l="0" t="0" r="3175" b="3175"/>
                  <wp:docPr id="1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alCulturalResource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88" cy="61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 w:rsidRPr="00C7574F">
              <w:rPr>
                <w:noProof/>
                <w:lang w:val="hr-HR" w:eastAsia="hr-HR"/>
              </w:rPr>
              <w:drawing>
                <wp:inline distT="0" distB="0" distL="0" distR="0" wp14:anchorId="3E857936" wp14:editId="6E43BF2B">
                  <wp:extent cx="2471831" cy="891563"/>
                  <wp:effectExtent l="0" t="0" r="5080" b="3810"/>
                  <wp:docPr id="137" name="Picture 137" descr="D:\Users\denis.premec\AppData\Local\Microsoft\Windows\INetCache\Content.Word\Prominent Logo prozir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denis.premec\AppData\Local\Microsoft\Windows\INetCache\Content.Word\Prominent Logo prozir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19" cy="93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74F" w14:paraId="4D57DB28" w14:textId="77777777" w:rsidTr="00C7574F">
        <w:tc>
          <w:tcPr>
            <w:tcW w:w="9062" w:type="dxa"/>
            <w:tcBorders>
              <w:top w:val="single" w:sz="4" w:space="0" w:color="auto"/>
            </w:tcBorders>
            <w:tcMar>
              <w:top w:w="113" w:type="dxa"/>
              <w:left w:w="28" w:type="dxa"/>
              <w:bottom w:w="28" w:type="dxa"/>
              <w:right w:w="28" w:type="dxa"/>
            </w:tcMar>
          </w:tcPr>
          <w:p w14:paraId="339DF1F4" w14:textId="667B4EE0" w:rsidR="00C7574F" w:rsidRDefault="00C7574F" w:rsidP="00C7574F">
            <w:pPr>
              <w:pStyle w:val="StandardText"/>
              <w:tabs>
                <w:tab w:val="left" w:pos="2949"/>
                <w:tab w:val="left" w:pos="5075"/>
                <w:tab w:val="left" w:pos="6068"/>
                <w:tab w:val="right" w:pos="9006"/>
              </w:tabs>
              <w:rPr>
                <w:noProof/>
                <w:lang w:val="hr-HR" w:eastAsia="hr-HR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3442E238" wp14:editId="10AB14B0">
                  <wp:extent cx="1737360" cy="463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34F72DB9" wp14:editId="219B5BAA">
                  <wp:extent cx="1075271" cy="509798"/>
                  <wp:effectExtent l="0" t="0" r="0" b="5080"/>
                  <wp:docPr id="12" name="Picture 12" descr="D:\Users\denis.premec\AppData\Local\Microsoft\Windows\INetCache\Content.Word\LOGO HR 2 GIF prozir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ers\denis.premec\AppData\Local\Microsoft\Windows\INetCache\Content.Word\LOGO HR 2 GIF prozir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695" cy="53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148DB071" wp14:editId="36B2A25D">
                  <wp:extent cx="399025" cy="477296"/>
                  <wp:effectExtent l="0" t="0" r="1270" b="0"/>
                  <wp:docPr id="13" name="Picture 13" descr="D:\Users\denis.premec\AppData\Local\Microsoft\Windows\INetCache\Content.Word\Grb+natpis_Koprivnica_sluzbeni_prozir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Users\denis.premec\AppData\Local\Microsoft\Windows\INetCache\Content.Word\Grb+natpis_Koprivnica_sluzbeni_prozir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88" cy="48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530EDB44" wp14:editId="3DAD7564">
                  <wp:extent cx="817296" cy="297642"/>
                  <wp:effectExtent l="0" t="0" r="1905" b="7620"/>
                  <wp:docPr id="14" name="Picture 14" descr="D:\Users\denis.premec\AppData\Local\Microsoft\Windows\INetCache\Content.Word\Drzavna_skola_za_javnu_upravu_prozir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Users\denis.premec\AppData\Local\Microsoft\Windows\INetCache\Content.Word\Drzavna_skola_za_javnu_upravu_prozir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05" cy="30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35475226" wp14:editId="1834B0A7">
                  <wp:extent cx="865477" cy="44415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21" cy="446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7A06C" w14:textId="20700174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46F9C804" w14:textId="77777777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1571F1A5" w14:textId="77777777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47A34212" w14:textId="77777777" w:rsidR="00C7574F" w:rsidRPr="00C7574F" w:rsidRDefault="00C7574F" w:rsidP="00C7574F">
      <w:pPr>
        <w:pStyle w:val="CE-HeadlineTitle"/>
        <w:rPr>
          <w:caps w:val="0"/>
        </w:rPr>
      </w:pPr>
      <w:r w:rsidRPr="00C7574F">
        <w:rPr>
          <w:caps w:val="0"/>
        </w:rPr>
        <w:t>POZIV I PROGRAM</w:t>
      </w:r>
    </w:p>
    <w:p w14:paraId="2BCD87BF" w14:textId="77777777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6E7E73D6" w14:textId="5B28E675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20D4C54A" w14:textId="77777777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tbl>
      <w:tblPr>
        <w:tblW w:w="9072" w:type="dxa"/>
        <w:tblBorders>
          <w:top w:val="single" w:sz="18" w:space="0" w:color="7C96A8"/>
          <w:bottom w:val="single" w:sz="18" w:space="0" w:color="7C96A8"/>
          <w:insideH w:val="single" w:sz="18" w:space="0" w:color="7C96A8"/>
        </w:tblBorders>
        <w:tblLook w:val="00A0" w:firstRow="1" w:lastRow="0" w:firstColumn="1" w:lastColumn="0" w:noHBand="0" w:noVBand="0"/>
      </w:tblPr>
      <w:tblGrid>
        <w:gridCol w:w="9072"/>
      </w:tblGrid>
      <w:tr w:rsidR="00C7574F" w:rsidRPr="00E151F2" w14:paraId="180F49F7" w14:textId="77777777" w:rsidTr="00B7628F">
        <w:tc>
          <w:tcPr>
            <w:tcW w:w="9072" w:type="dxa"/>
            <w:tcBorders>
              <w:top w:val="single" w:sz="18" w:space="0" w:color="7C96A8"/>
              <w:bottom w:val="single" w:sz="18" w:space="0" w:color="7C96A8"/>
            </w:tcBorders>
            <w:shd w:val="clear" w:color="auto" w:fill="auto"/>
            <w:vAlign w:val="center"/>
          </w:tcPr>
          <w:p w14:paraId="4F0EE79A" w14:textId="77777777" w:rsidR="00C7574F" w:rsidRP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</w:pPr>
            <w:r w:rsidRPr="00C7574F">
              <w:rPr>
                <w:rFonts w:eastAsia="Times New Roman"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PPI2Innovate / Prominent MED</w:t>
            </w:r>
          </w:p>
          <w:p w14:paraId="28885C3B" w14:textId="77777777" w:rsid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</w:pPr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 xml:space="preserve">Radionica i okrugli stolovi </w:t>
            </w:r>
          </w:p>
          <w:p w14:paraId="09D7E6BA" w14:textId="12470A9E" w:rsid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Cs/>
                <w:iCs/>
                <w:color w:val="7C96A8"/>
                <w:spacing w:val="-10"/>
                <w:sz w:val="48"/>
                <w:szCs w:val="48"/>
                <w:lang w:val="en-GB" w:eastAsia="de-AT"/>
              </w:rPr>
            </w:pPr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javne nabave inovativnih rješenja</w:t>
            </w:r>
          </w:p>
          <w:p w14:paraId="73E77B7A" w14:textId="77777777" w:rsidR="00C7574F" w:rsidRP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Cs/>
                <w:i/>
                <w:iCs/>
                <w:color w:val="7C96A8"/>
                <w:spacing w:val="-10"/>
                <w:sz w:val="20"/>
                <w:szCs w:val="48"/>
                <w:lang w:val="en-GB" w:eastAsia="de-AT"/>
              </w:rPr>
            </w:pPr>
          </w:p>
          <w:p w14:paraId="4A6F184E" w14:textId="77777777" w:rsidR="00C7574F" w:rsidRPr="00C7574F" w:rsidRDefault="00C7574F" w:rsidP="00C7574F">
            <w:pPr>
              <w:keepNext/>
              <w:spacing w:before="80" w:after="80" w:line="240" w:lineRule="auto"/>
              <w:jc w:val="right"/>
              <w:outlineLvl w:val="1"/>
              <w:rPr>
                <w:rFonts w:eastAsia="Times New Roman"/>
                <w:bCs/>
                <w:i/>
                <w:iCs/>
                <w:color w:val="7C96A8"/>
                <w:spacing w:val="-10"/>
                <w:sz w:val="36"/>
                <w:szCs w:val="48"/>
                <w:lang w:val="en-GB" w:eastAsia="de-AT"/>
              </w:rPr>
            </w:pPr>
            <w:r w:rsidRPr="00C7574F">
              <w:rPr>
                <w:rFonts w:eastAsia="Times New Roman"/>
                <w:bCs/>
                <w:i/>
                <w:iCs/>
                <w:color w:val="7C96A8"/>
                <w:spacing w:val="-10"/>
                <w:sz w:val="36"/>
                <w:szCs w:val="48"/>
                <w:lang w:val="en-GB" w:eastAsia="de-AT"/>
              </w:rPr>
              <w:t xml:space="preserve">PPI2Innovate / Prominent MED </w:t>
            </w:r>
          </w:p>
          <w:p w14:paraId="357A175B" w14:textId="23043810" w:rsidR="00C7574F" w:rsidRDefault="00C7574F" w:rsidP="00C7574F">
            <w:pPr>
              <w:keepNext/>
              <w:spacing w:before="80" w:after="80" w:line="240" w:lineRule="auto"/>
              <w:jc w:val="right"/>
              <w:outlineLvl w:val="1"/>
              <w:rPr>
                <w:rFonts w:eastAsia="Times New Roman"/>
                <w:bCs/>
                <w:iCs/>
                <w:color w:val="7C96A8"/>
                <w:spacing w:val="-10"/>
                <w:sz w:val="48"/>
                <w:szCs w:val="48"/>
                <w:lang w:val="en-GB" w:eastAsia="de-AT"/>
              </w:rPr>
            </w:pPr>
            <w:r w:rsidRPr="00C7574F">
              <w:rPr>
                <w:rFonts w:eastAsia="Times New Roman"/>
                <w:bCs/>
                <w:i/>
                <w:iCs/>
                <w:color w:val="7C96A8"/>
                <w:spacing w:val="-10"/>
                <w:sz w:val="36"/>
                <w:szCs w:val="48"/>
                <w:lang w:val="en-GB" w:eastAsia="de-AT"/>
              </w:rPr>
              <w:t>Innovation procurement policy roundtables</w:t>
            </w:r>
          </w:p>
          <w:p w14:paraId="27DEC53E" w14:textId="77777777" w:rsidR="00C7574F" w:rsidRPr="00E151F2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Cs/>
                <w:iCs/>
                <w:color w:val="7C96A8"/>
                <w:spacing w:val="-10"/>
                <w:sz w:val="48"/>
                <w:szCs w:val="48"/>
                <w:lang w:val="en-GB" w:eastAsia="de-AT"/>
              </w:rPr>
            </w:pPr>
          </w:p>
          <w:p w14:paraId="2841A46E" w14:textId="4AE8FC84" w:rsidR="00C7574F" w:rsidRPr="009768D6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</w:pPr>
            <w:r w:rsidRPr="009768D6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 xml:space="preserve">Zagreb, </w:t>
            </w:r>
            <w:r w:rsidR="009768D6" w:rsidRPr="009768D6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05</w:t>
            </w:r>
            <w:r w:rsidRPr="009768D6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.</w:t>
            </w:r>
            <w:r w:rsidR="009768D6" w:rsidRPr="009768D6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</w:rPr>
              <w:t xml:space="preserve"> lipnja</w:t>
            </w:r>
            <w:r w:rsidRPr="009768D6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 xml:space="preserve"> 2019.</w:t>
            </w:r>
          </w:p>
          <w:p w14:paraId="794DDFAE" w14:textId="77777777" w:rsidR="00C7574F" w:rsidRP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</w:pPr>
          </w:p>
          <w:p w14:paraId="3B8B209B" w14:textId="77777777" w:rsidR="00C7574F" w:rsidRP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</w:pPr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Zagrebački inovacijski centar (ZICER)</w:t>
            </w:r>
          </w:p>
          <w:p w14:paraId="35EB1EF4" w14:textId="389340BF" w:rsidR="00C7574F" w:rsidRPr="00E151F2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32"/>
                <w:szCs w:val="32"/>
                <w:lang w:val="en-GB" w:eastAsia="de-AT"/>
              </w:rPr>
            </w:pPr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10:00 – 1</w:t>
            </w:r>
            <w:r w:rsidR="00FB693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5</w:t>
            </w:r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:00 h</w:t>
            </w:r>
          </w:p>
        </w:tc>
      </w:tr>
    </w:tbl>
    <w:p w14:paraId="0DA46721" w14:textId="3809D62C" w:rsidR="004D4177" w:rsidRPr="007A7AFF" w:rsidRDefault="00FC21F1" w:rsidP="00FC21F1">
      <w:pPr>
        <w:tabs>
          <w:tab w:val="left" w:pos="3656"/>
        </w:tabs>
        <w:rPr>
          <w:lang w:val="hr-HR" w:eastAsia="de-AT"/>
        </w:rPr>
        <w:sectPr w:rsidR="004D4177" w:rsidRPr="007A7AFF" w:rsidSect="00C7574F">
          <w:footerReference w:type="default" r:id="rId16"/>
          <w:pgSz w:w="11906" w:h="16838"/>
          <w:pgMar w:top="1417" w:right="1417" w:bottom="2694" w:left="1417" w:header="708" w:footer="708" w:gutter="0"/>
          <w:cols w:space="708"/>
          <w:docGrid w:linePitch="360"/>
        </w:sectPr>
      </w:pPr>
      <w:r w:rsidRPr="007A7AFF">
        <w:rPr>
          <w:lang w:val="hr-HR" w:eastAsia="de-AT"/>
        </w:rPr>
        <w:tab/>
      </w:r>
    </w:p>
    <w:p w14:paraId="24EB63DA" w14:textId="77777777" w:rsidR="008A0D26" w:rsidRDefault="008A0D26" w:rsidP="008A0D26">
      <w:pPr>
        <w:spacing w:after="120" w:line="240" w:lineRule="auto"/>
        <w:rPr>
          <w:rFonts w:cs="Arial,Bold"/>
          <w:bCs/>
          <w:color w:val="215868"/>
          <w:sz w:val="28"/>
          <w:szCs w:val="28"/>
          <w:lang w:val="hr-HR"/>
        </w:rPr>
      </w:pPr>
      <w:r w:rsidRPr="007A7AFF">
        <w:rPr>
          <w:rFonts w:cs="Arial,Bold"/>
          <w:bCs/>
          <w:color w:val="215868"/>
          <w:sz w:val="28"/>
          <w:szCs w:val="28"/>
          <w:lang w:val="hr-HR"/>
        </w:rPr>
        <w:lastRenderedPageBreak/>
        <w:t>Poštovani,</w:t>
      </w:r>
    </w:p>
    <w:p w14:paraId="5DFB19EA" w14:textId="77777777" w:rsidR="008A0D26" w:rsidRPr="00C7574F" w:rsidRDefault="008A0D26" w:rsidP="00C7574F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051E1189" w14:textId="4A7053C5" w:rsidR="008A0D26" w:rsidRPr="00C7574F" w:rsidRDefault="008A0D26" w:rsidP="008A0D26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>Hrvatska agencija za malo gospodarstvo, inovacije i investicije</w:t>
      </w:r>
      <w:r w:rsidR="006A64FB" w:rsidRPr="00C7574F">
        <w:rPr>
          <w:rFonts w:cs="Arial,Bold"/>
          <w:bCs/>
          <w:lang w:val="hr-HR"/>
        </w:rPr>
        <w:t xml:space="preserve"> (HAMAG-BICRO) te Regionalna energetska agencija Sjever</w:t>
      </w:r>
      <w:r w:rsidRPr="00C7574F">
        <w:rPr>
          <w:rFonts w:cs="Arial,Bold"/>
          <w:bCs/>
          <w:lang w:val="hr-HR"/>
        </w:rPr>
        <w:t xml:space="preserve"> </w:t>
      </w:r>
      <w:r w:rsidR="00C7574F" w:rsidRPr="00C7574F">
        <w:rPr>
          <w:rFonts w:cs="Arial,Bold"/>
          <w:bCs/>
          <w:lang w:val="hr-HR"/>
        </w:rPr>
        <w:t xml:space="preserve">(REA Sjever) </w:t>
      </w:r>
      <w:r w:rsidRPr="00C7574F">
        <w:rPr>
          <w:rFonts w:cs="Arial,Bold"/>
          <w:bCs/>
          <w:lang w:val="hr-HR"/>
        </w:rPr>
        <w:t>poziva</w:t>
      </w:r>
      <w:r w:rsidR="006A64FB" w:rsidRPr="00C7574F">
        <w:rPr>
          <w:rFonts w:cs="Arial,Bold"/>
          <w:bCs/>
          <w:lang w:val="hr-HR"/>
        </w:rPr>
        <w:t>ju</w:t>
      </w:r>
      <w:r w:rsidRPr="00C7574F">
        <w:rPr>
          <w:rFonts w:cs="Arial,Bold"/>
          <w:bCs/>
          <w:lang w:val="hr-HR"/>
        </w:rPr>
        <w:t xml:space="preserve"> Vas na </w:t>
      </w:r>
      <w:r w:rsidR="00E6140F" w:rsidRPr="00C7574F">
        <w:rPr>
          <w:rFonts w:cs="Arial,Bold"/>
          <w:bCs/>
          <w:lang w:val="hr-HR"/>
        </w:rPr>
        <w:t>radionicu i okrugle stolove</w:t>
      </w:r>
      <w:r w:rsidR="006A64FB" w:rsidRPr="00C7574F">
        <w:rPr>
          <w:rFonts w:cs="Arial,Bold"/>
          <w:bCs/>
          <w:lang w:val="hr-HR"/>
        </w:rPr>
        <w:t xml:space="preserve"> </w:t>
      </w:r>
      <w:r w:rsidR="00C7574F" w:rsidRPr="00C7574F">
        <w:rPr>
          <w:rFonts w:cs="Arial,Bold"/>
          <w:bCs/>
          <w:lang w:val="hr-HR"/>
        </w:rPr>
        <w:t>j</w:t>
      </w:r>
      <w:r w:rsidR="006A64FB" w:rsidRPr="00C7574F">
        <w:rPr>
          <w:rFonts w:cs="Arial,Bold"/>
          <w:bCs/>
          <w:lang w:val="hr-HR"/>
        </w:rPr>
        <w:t>avne nabave inovativnih rješenja koj</w:t>
      </w:r>
      <w:r w:rsidR="00C7574F" w:rsidRPr="00C7574F">
        <w:rPr>
          <w:rFonts w:cs="Arial,Bold"/>
          <w:bCs/>
          <w:lang w:val="hr-HR"/>
        </w:rPr>
        <w:t>u ćemo održati</w:t>
      </w:r>
    </w:p>
    <w:p w14:paraId="6D935AFB" w14:textId="77777777" w:rsidR="008A0D26" w:rsidRPr="00C7574F" w:rsidRDefault="008A0D26" w:rsidP="008A0D26">
      <w:pPr>
        <w:spacing w:after="0" w:line="360" w:lineRule="auto"/>
        <w:rPr>
          <w:rFonts w:cs="Arial,Bold"/>
          <w:bCs/>
          <w:lang w:val="hr-HR"/>
        </w:rPr>
      </w:pPr>
    </w:p>
    <w:p w14:paraId="49164173" w14:textId="4CDB60CA" w:rsidR="008A0D26" w:rsidRPr="00C7574F" w:rsidRDefault="00472EE9" w:rsidP="00C7574F">
      <w:pPr>
        <w:spacing w:after="120" w:line="240" w:lineRule="auto"/>
        <w:jc w:val="center"/>
        <w:rPr>
          <w:rFonts w:cs="Arial,Bold"/>
          <w:b/>
          <w:bCs/>
          <w:i/>
          <w:color w:val="215868"/>
          <w:lang w:val="hr-HR"/>
        </w:rPr>
      </w:pPr>
      <w:r>
        <w:rPr>
          <w:rFonts w:cs="Arial,Bold"/>
          <w:b/>
          <w:bCs/>
          <w:i/>
          <w:color w:val="215868"/>
          <w:lang w:val="hr-HR"/>
        </w:rPr>
        <w:t>05</w:t>
      </w:r>
      <w:r w:rsidR="0069397B" w:rsidRPr="00C7574F">
        <w:rPr>
          <w:rFonts w:cs="Arial,Bold"/>
          <w:b/>
          <w:bCs/>
          <w:i/>
          <w:color w:val="215868"/>
          <w:lang w:val="hr-HR"/>
        </w:rPr>
        <w:t>.</w:t>
      </w:r>
      <w:r w:rsidR="00C7574F" w:rsidRPr="00C7574F">
        <w:rPr>
          <w:rFonts w:cs="Arial,Bold"/>
          <w:b/>
          <w:bCs/>
          <w:i/>
          <w:color w:val="215868"/>
          <w:lang w:val="hr-HR"/>
        </w:rPr>
        <w:t xml:space="preserve"> </w:t>
      </w:r>
      <w:r>
        <w:rPr>
          <w:rFonts w:cs="Arial,Bold"/>
          <w:b/>
          <w:bCs/>
          <w:i/>
          <w:color w:val="215868"/>
          <w:lang w:val="hr-HR"/>
        </w:rPr>
        <w:t>lipnja</w:t>
      </w:r>
      <w:r w:rsidR="00C7574F" w:rsidRPr="00C7574F">
        <w:rPr>
          <w:rFonts w:cs="Arial,Bold"/>
          <w:b/>
          <w:bCs/>
          <w:i/>
          <w:color w:val="215868"/>
          <w:lang w:val="hr-HR"/>
        </w:rPr>
        <w:t xml:space="preserve"> </w:t>
      </w:r>
      <w:r w:rsidR="008A0D26" w:rsidRPr="00C7574F">
        <w:rPr>
          <w:rFonts w:cs="Arial,Bold"/>
          <w:b/>
          <w:bCs/>
          <w:i/>
          <w:color w:val="215868"/>
          <w:lang w:val="hr-HR"/>
        </w:rPr>
        <w:t>201</w:t>
      </w:r>
      <w:r w:rsidR="006A64FB" w:rsidRPr="00C7574F">
        <w:rPr>
          <w:rFonts w:cs="Arial,Bold"/>
          <w:b/>
          <w:bCs/>
          <w:i/>
          <w:color w:val="215868"/>
          <w:lang w:val="hr-HR"/>
        </w:rPr>
        <w:t>9</w:t>
      </w:r>
      <w:r w:rsidR="008A0D26" w:rsidRPr="00C7574F">
        <w:rPr>
          <w:rFonts w:cs="Arial,Bold"/>
          <w:b/>
          <w:bCs/>
          <w:i/>
          <w:color w:val="215868"/>
          <w:lang w:val="hr-HR"/>
        </w:rPr>
        <w:t xml:space="preserve">. u </w:t>
      </w:r>
      <w:r w:rsidR="0069397B" w:rsidRPr="00C7574F">
        <w:rPr>
          <w:rFonts w:cs="Arial,Bold"/>
          <w:b/>
          <w:bCs/>
          <w:i/>
          <w:color w:val="215868"/>
          <w:lang w:val="hr-HR"/>
        </w:rPr>
        <w:t>prostoru</w:t>
      </w:r>
    </w:p>
    <w:p w14:paraId="5FC2FE92" w14:textId="30F0186E" w:rsidR="008B7AA4" w:rsidRPr="00C7574F" w:rsidRDefault="0069397B" w:rsidP="00C7574F">
      <w:pPr>
        <w:spacing w:after="120" w:line="240" w:lineRule="auto"/>
        <w:jc w:val="center"/>
        <w:rPr>
          <w:rFonts w:cs="Arial,Bold"/>
          <w:b/>
          <w:bCs/>
          <w:i/>
          <w:color w:val="215868"/>
          <w:lang w:val="hr-HR"/>
        </w:rPr>
      </w:pPr>
      <w:r w:rsidRPr="00C7574F">
        <w:rPr>
          <w:rFonts w:cs="Arial,Bold"/>
          <w:b/>
          <w:bCs/>
          <w:i/>
          <w:color w:val="215868"/>
          <w:lang w:val="hr-HR"/>
        </w:rPr>
        <w:t>Zagrebačkog inovacijskog centra</w:t>
      </w:r>
      <w:r w:rsidR="00605AD9">
        <w:rPr>
          <w:rFonts w:cs="Arial,Bold"/>
          <w:b/>
          <w:bCs/>
          <w:i/>
          <w:color w:val="215868"/>
          <w:lang w:val="hr-HR"/>
        </w:rPr>
        <w:t xml:space="preserve"> (ZICER)</w:t>
      </w:r>
      <w:r w:rsidR="008B7AA4" w:rsidRPr="00C7574F">
        <w:rPr>
          <w:rFonts w:cs="Arial,Bold"/>
          <w:b/>
          <w:bCs/>
          <w:i/>
          <w:color w:val="215868"/>
          <w:lang w:val="hr-HR"/>
        </w:rPr>
        <w:t>,</w:t>
      </w:r>
    </w:p>
    <w:p w14:paraId="75D9B2C3" w14:textId="524A8D86" w:rsidR="008A0D26" w:rsidRPr="00C7574F" w:rsidRDefault="0069397B" w:rsidP="00C7574F">
      <w:pPr>
        <w:spacing w:after="120" w:line="240" w:lineRule="auto"/>
        <w:jc w:val="center"/>
        <w:rPr>
          <w:rFonts w:cs="Arial,Bold"/>
          <w:b/>
          <w:bCs/>
          <w:i/>
          <w:color w:val="215868"/>
          <w:lang w:val="hr-HR"/>
        </w:rPr>
      </w:pPr>
      <w:r w:rsidRPr="00C7574F">
        <w:rPr>
          <w:rFonts w:cs="Arial,Bold"/>
          <w:b/>
          <w:bCs/>
          <w:i/>
          <w:color w:val="215868"/>
          <w:lang w:val="hr-HR"/>
        </w:rPr>
        <w:t xml:space="preserve"> </w:t>
      </w:r>
      <w:r w:rsidR="008B7AA4" w:rsidRPr="00C7574F">
        <w:rPr>
          <w:rFonts w:cs="Arial,Bold"/>
          <w:b/>
          <w:bCs/>
          <w:i/>
          <w:color w:val="215868"/>
          <w:lang w:val="hr-HR"/>
        </w:rPr>
        <w:t>Avenija Dubrovnik 15, Zagrebački Velesajam, Paviljon 12, 1.</w:t>
      </w:r>
      <w:r w:rsidR="00C7574F" w:rsidRPr="00C7574F">
        <w:rPr>
          <w:rFonts w:cs="Arial,Bold"/>
          <w:b/>
          <w:bCs/>
          <w:i/>
          <w:color w:val="215868"/>
          <w:lang w:val="hr-HR"/>
        </w:rPr>
        <w:t xml:space="preserve"> </w:t>
      </w:r>
      <w:r w:rsidR="008B7AA4" w:rsidRPr="00C7574F">
        <w:rPr>
          <w:rFonts w:cs="Arial,Bold"/>
          <w:b/>
          <w:bCs/>
          <w:i/>
          <w:color w:val="215868"/>
          <w:lang w:val="hr-HR"/>
        </w:rPr>
        <w:t>kat, Zagreb</w:t>
      </w:r>
    </w:p>
    <w:p w14:paraId="3BABE8D0" w14:textId="77777777" w:rsidR="008A0D26" w:rsidRPr="00C7574F" w:rsidRDefault="008A0D26" w:rsidP="008A0D26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56B8BCE9" w14:textId="1FCB045A" w:rsidR="00C7574F" w:rsidRPr="00C7574F" w:rsidRDefault="008A0D26" w:rsidP="008A0D26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 xml:space="preserve">Cilj </w:t>
      </w:r>
      <w:r w:rsidR="00E6140F" w:rsidRPr="00C7574F">
        <w:rPr>
          <w:rFonts w:cs="Arial,Bold"/>
          <w:bCs/>
          <w:lang w:val="hr-HR"/>
        </w:rPr>
        <w:t>događaja</w:t>
      </w:r>
      <w:r w:rsidRPr="00C7574F">
        <w:rPr>
          <w:rFonts w:cs="Arial,Bold"/>
          <w:bCs/>
          <w:lang w:val="hr-HR"/>
        </w:rPr>
        <w:t xml:space="preserve"> jest </w:t>
      </w:r>
      <w:r w:rsidR="00FA3236" w:rsidRPr="00C7574F">
        <w:rPr>
          <w:rFonts w:cs="Arial,Bold"/>
          <w:bCs/>
          <w:lang w:val="hr-HR"/>
        </w:rPr>
        <w:t xml:space="preserve">predstavljanje </w:t>
      </w:r>
      <w:r w:rsidR="00916836" w:rsidRPr="00C7574F">
        <w:rPr>
          <w:rFonts w:cs="Arial,Bold"/>
          <w:bCs/>
          <w:lang w:val="hr-HR"/>
        </w:rPr>
        <w:t>dobr</w:t>
      </w:r>
      <w:r w:rsidR="007D05C0" w:rsidRPr="00C7574F">
        <w:rPr>
          <w:rFonts w:cs="Arial,Bold"/>
          <w:bCs/>
          <w:lang w:val="hr-HR"/>
        </w:rPr>
        <w:t>e</w:t>
      </w:r>
      <w:r w:rsidR="00916836" w:rsidRPr="00C7574F">
        <w:rPr>
          <w:rFonts w:cs="Arial,Bold"/>
          <w:bCs/>
          <w:lang w:val="hr-HR"/>
        </w:rPr>
        <w:t xml:space="preserve"> prakse i primjene</w:t>
      </w:r>
      <w:r w:rsidRPr="00C7574F">
        <w:rPr>
          <w:rFonts w:cs="Arial,Bold"/>
          <w:bCs/>
          <w:lang w:val="hr-HR"/>
        </w:rPr>
        <w:t xml:space="preserve"> </w:t>
      </w:r>
      <w:r w:rsidR="006A64FB" w:rsidRPr="00C7574F">
        <w:rPr>
          <w:rFonts w:cs="Arial,Bold"/>
          <w:bCs/>
          <w:lang w:val="hr-HR"/>
        </w:rPr>
        <w:t>postup</w:t>
      </w:r>
      <w:r w:rsidR="00916836" w:rsidRPr="00C7574F">
        <w:rPr>
          <w:rFonts w:cs="Arial,Bold"/>
          <w:bCs/>
          <w:lang w:val="hr-HR"/>
        </w:rPr>
        <w:t>a</w:t>
      </w:r>
      <w:r w:rsidR="006A64FB" w:rsidRPr="00C7574F">
        <w:rPr>
          <w:rFonts w:cs="Arial,Bold"/>
          <w:bCs/>
          <w:lang w:val="hr-HR"/>
        </w:rPr>
        <w:t>k</w:t>
      </w:r>
      <w:r w:rsidR="00916836" w:rsidRPr="00C7574F">
        <w:rPr>
          <w:rFonts w:cs="Arial,Bold"/>
          <w:bCs/>
          <w:lang w:val="hr-HR"/>
        </w:rPr>
        <w:t>a</w:t>
      </w:r>
      <w:r w:rsidR="006A64FB" w:rsidRPr="00C7574F">
        <w:rPr>
          <w:rFonts w:cs="Arial,Bold"/>
          <w:bCs/>
          <w:lang w:val="hr-HR"/>
        </w:rPr>
        <w:t xml:space="preserve"> nabave inovacija, odnosno </w:t>
      </w:r>
      <w:r w:rsidR="00C7574F" w:rsidRPr="00C7574F">
        <w:rPr>
          <w:rFonts w:cs="Arial,Bold"/>
          <w:bCs/>
          <w:lang w:val="hr-HR"/>
        </w:rPr>
        <w:t>j</w:t>
      </w:r>
      <w:r w:rsidR="006A64FB" w:rsidRPr="00C7574F">
        <w:rPr>
          <w:rFonts w:cs="Arial,Bold"/>
          <w:bCs/>
          <w:lang w:val="hr-HR"/>
        </w:rPr>
        <w:t>avn</w:t>
      </w:r>
      <w:r w:rsidR="00916836" w:rsidRPr="00C7574F">
        <w:rPr>
          <w:rFonts w:cs="Arial,Bold"/>
          <w:bCs/>
          <w:lang w:val="hr-HR"/>
        </w:rPr>
        <w:t>e</w:t>
      </w:r>
      <w:r w:rsidR="006A64FB" w:rsidRPr="00C7574F">
        <w:rPr>
          <w:rFonts w:cs="Arial,Bold"/>
          <w:bCs/>
          <w:lang w:val="hr-HR"/>
        </w:rPr>
        <w:t xml:space="preserve"> nabav</w:t>
      </w:r>
      <w:r w:rsidR="00916836" w:rsidRPr="00C7574F">
        <w:rPr>
          <w:rFonts w:cs="Arial,Bold"/>
          <w:bCs/>
          <w:lang w:val="hr-HR"/>
        </w:rPr>
        <w:t>e</w:t>
      </w:r>
      <w:r w:rsidR="006A64FB" w:rsidRPr="00C7574F">
        <w:rPr>
          <w:rFonts w:cs="Arial,Bold"/>
          <w:bCs/>
          <w:lang w:val="hr-HR"/>
        </w:rPr>
        <w:t xml:space="preserve"> </w:t>
      </w:r>
      <w:r w:rsidR="00C7574F" w:rsidRPr="00C7574F">
        <w:rPr>
          <w:rFonts w:cs="Arial,Bold"/>
          <w:bCs/>
          <w:lang w:val="hr-HR"/>
        </w:rPr>
        <w:t xml:space="preserve">inovacija </w:t>
      </w:r>
      <w:r w:rsidR="006A64FB" w:rsidRPr="00C7574F">
        <w:rPr>
          <w:rFonts w:cs="Arial,Bold"/>
          <w:bCs/>
          <w:lang w:val="hr-HR"/>
        </w:rPr>
        <w:t xml:space="preserve">(PPI – </w:t>
      </w:r>
      <w:r w:rsidR="006A64FB" w:rsidRPr="00461A04">
        <w:rPr>
          <w:rFonts w:cs="Arial,Bold"/>
          <w:bCs/>
          <w:i/>
          <w:lang w:val="hr-HR"/>
        </w:rPr>
        <w:t>Public Procurement of Innovati</w:t>
      </w:r>
      <w:r w:rsidR="00461A04">
        <w:rPr>
          <w:rFonts w:cs="Arial,Bold"/>
          <w:bCs/>
          <w:i/>
          <w:lang w:val="hr-HR"/>
        </w:rPr>
        <w:t>ve Solutions</w:t>
      </w:r>
      <w:r w:rsidR="006A64FB" w:rsidRPr="00C7574F">
        <w:rPr>
          <w:rFonts w:cs="Arial,Bold"/>
          <w:bCs/>
          <w:lang w:val="hr-HR"/>
        </w:rPr>
        <w:t xml:space="preserve">) kao novim modelom </w:t>
      </w:r>
      <w:r w:rsidR="009B550A" w:rsidRPr="00C7574F">
        <w:rPr>
          <w:rFonts w:cs="Arial,Bold"/>
          <w:bCs/>
          <w:lang w:val="hr-HR"/>
        </w:rPr>
        <w:t xml:space="preserve">nabave u </w:t>
      </w:r>
      <w:r w:rsidR="006A64FB" w:rsidRPr="00C7574F">
        <w:rPr>
          <w:rFonts w:cs="Arial,Bold"/>
          <w:bCs/>
          <w:lang w:val="hr-HR"/>
        </w:rPr>
        <w:t xml:space="preserve">rješavanju potreba </w:t>
      </w:r>
      <w:r w:rsidR="00E6140F" w:rsidRPr="00C7574F">
        <w:rPr>
          <w:rFonts w:cs="Arial,Bold"/>
          <w:bCs/>
          <w:lang w:val="hr-HR"/>
        </w:rPr>
        <w:t>javnih institucija</w:t>
      </w:r>
      <w:r w:rsidRPr="00C7574F">
        <w:rPr>
          <w:rFonts w:cs="Arial,Bold"/>
          <w:bCs/>
          <w:lang w:val="hr-HR"/>
        </w:rPr>
        <w:t>.</w:t>
      </w:r>
      <w:r w:rsidR="005F0335" w:rsidRPr="00C7574F">
        <w:rPr>
          <w:rFonts w:cs="Arial,Bold"/>
          <w:bCs/>
          <w:lang w:val="hr-HR"/>
        </w:rPr>
        <w:t xml:space="preserve"> </w:t>
      </w:r>
      <w:r w:rsidRPr="00C7574F">
        <w:rPr>
          <w:rFonts w:cs="Arial,Bold"/>
          <w:bCs/>
          <w:lang w:val="hr-HR"/>
        </w:rPr>
        <w:t>Kroz ovakav način pr</w:t>
      </w:r>
      <w:r w:rsidR="001E282D" w:rsidRPr="00C7574F">
        <w:rPr>
          <w:rFonts w:cs="Arial,Bold"/>
          <w:bCs/>
          <w:lang w:val="hr-HR"/>
        </w:rPr>
        <w:t>istupa nabavi</w:t>
      </w:r>
      <w:r w:rsidRPr="00C7574F">
        <w:rPr>
          <w:rFonts w:cs="Arial,Bold"/>
          <w:bCs/>
          <w:lang w:val="hr-HR"/>
        </w:rPr>
        <w:t>, javne usluge mogu postati učinkovitije na dvije razine – unutar same organizacije te prema vanjskim korisnicima.</w:t>
      </w:r>
      <w:r w:rsidR="001E282D" w:rsidRPr="00C7574F">
        <w:rPr>
          <w:rFonts w:cs="Arial,Bold"/>
          <w:bCs/>
          <w:lang w:val="hr-HR"/>
        </w:rPr>
        <w:t xml:space="preserve"> </w:t>
      </w:r>
    </w:p>
    <w:p w14:paraId="013BE65F" w14:textId="77777777" w:rsidR="00C7574F" w:rsidRDefault="00C7574F" w:rsidP="008A0D26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4D0F44B6" w14:textId="0CD001C4" w:rsidR="008A0D26" w:rsidRPr="00C7574F" w:rsidRDefault="00C7574F" w:rsidP="008A0D26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 xml:space="preserve">Predstavljena će biti kapitalizirana znanja projekta PPI2Innovate i Kompetencijski centar </w:t>
      </w:r>
      <w:r w:rsidR="00455305">
        <w:rPr>
          <w:rFonts w:cs="Arial,Bold"/>
          <w:bCs/>
          <w:lang w:val="hr-HR"/>
        </w:rPr>
        <w:t>inovativne javne nabave</w:t>
      </w:r>
      <w:bookmarkStart w:id="0" w:name="_GoBack"/>
      <w:bookmarkEnd w:id="0"/>
      <w:r w:rsidRPr="00C7574F">
        <w:rPr>
          <w:rFonts w:cs="Arial,Bold"/>
          <w:bCs/>
          <w:lang w:val="hr-HR"/>
        </w:rPr>
        <w:t xml:space="preserve"> u Republici Hrvatskoj, kao i praktična iskustva iz primjene javne nabave inovacija na dva hrvatska projekta koja su u tijeku. Sudionici – predstavnici j</w:t>
      </w:r>
      <w:r w:rsidR="00916836" w:rsidRPr="00C7574F">
        <w:rPr>
          <w:rFonts w:cs="Arial,Bold"/>
          <w:bCs/>
          <w:lang w:val="hr-HR"/>
        </w:rPr>
        <w:t>avni</w:t>
      </w:r>
      <w:r w:rsidRPr="00C7574F">
        <w:rPr>
          <w:rFonts w:cs="Arial,Bold"/>
          <w:bCs/>
          <w:lang w:val="hr-HR"/>
        </w:rPr>
        <w:t>h</w:t>
      </w:r>
      <w:r w:rsidR="00916836" w:rsidRPr="00C7574F">
        <w:rPr>
          <w:rFonts w:cs="Arial,Bold"/>
          <w:bCs/>
          <w:lang w:val="hr-HR"/>
        </w:rPr>
        <w:t xml:space="preserve"> naručitelj</w:t>
      </w:r>
      <w:r w:rsidRPr="00C7574F">
        <w:rPr>
          <w:rFonts w:cs="Arial,Bold"/>
          <w:bCs/>
          <w:lang w:val="hr-HR"/>
        </w:rPr>
        <w:t>a</w:t>
      </w:r>
      <w:r w:rsidR="00916836" w:rsidRPr="00C7574F">
        <w:rPr>
          <w:rFonts w:cs="Arial,Bold"/>
          <w:bCs/>
          <w:lang w:val="hr-HR"/>
        </w:rPr>
        <w:t xml:space="preserve"> će </w:t>
      </w:r>
      <w:r w:rsidRPr="00C7574F">
        <w:rPr>
          <w:rFonts w:cs="Arial,Bold"/>
          <w:bCs/>
          <w:lang w:val="hr-HR"/>
        </w:rPr>
        <w:t xml:space="preserve">na događanju kroz praktični rad za odabranim okruglim stolom </w:t>
      </w:r>
      <w:r w:rsidR="00916836" w:rsidRPr="00C7574F">
        <w:rPr>
          <w:rFonts w:cs="Arial,Bold"/>
          <w:bCs/>
          <w:lang w:val="hr-HR"/>
        </w:rPr>
        <w:t>imati prilik</w:t>
      </w:r>
      <w:r w:rsidR="007D05C0" w:rsidRPr="00C7574F">
        <w:rPr>
          <w:rFonts w:cs="Arial,Bold"/>
          <w:bCs/>
          <w:lang w:val="hr-HR"/>
        </w:rPr>
        <w:t>u</w:t>
      </w:r>
      <w:r w:rsidR="00916836" w:rsidRPr="00C7574F">
        <w:rPr>
          <w:rFonts w:cs="Arial,Bold"/>
          <w:bCs/>
          <w:lang w:val="hr-HR"/>
        </w:rPr>
        <w:t xml:space="preserve"> mapirati potrebe unutar vlastitih institucija te dobiti uvid u primjenu postupka </w:t>
      </w:r>
      <w:r w:rsidRPr="00C7574F">
        <w:rPr>
          <w:rFonts w:cs="Arial,Bold"/>
          <w:bCs/>
          <w:lang w:val="hr-HR"/>
        </w:rPr>
        <w:t xml:space="preserve">javne </w:t>
      </w:r>
      <w:r w:rsidR="00916836" w:rsidRPr="00C7574F">
        <w:rPr>
          <w:rFonts w:cs="Arial,Bold"/>
          <w:bCs/>
          <w:lang w:val="hr-HR"/>
        </w:rPr>
        <w:t xml:space="preserve">nabave inovacija. </w:t>
      </w:r>
    </w:p>
    <w:p w14:paraId="6D42DF17" w14:textId="77777777" w:rsidR="008A0D26" w:rsidRPr="00C7574F" w:rsidRDefault="008A0D26" w:rsidP="00C7574F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397559FC" w14:textId="4F63241C" w:rsidR="008A0D26" w:rsidRPr="00C7574F" w:rsidRDefault="008A0D26" w:rsidP="00C7574F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>U nastavku možete pronaći program događanja.</w:t>
      </w:r>
    </w:p>
    <w:p w14:paraId="6609F049" w14:textId="77777777" w:rsidR="008A0D26" w:rsidRPr="00C7574F" w:rsidRDefault="008A0D26" w:rsidP="00C7574F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2D7821FB" w14:textId="08B8D68E" w:rsidR="00461A04" w:rsidRDefault="008A0D26" w:rsidP="00C7574F">
      <w:pPr>
        <w:spacing w:after="0" w:line="360" w:lineRule="auto"/>
        <w:jc w:val="center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 xml:space="preserve">Molimo Vas da prijavu izvršite </w:t>
      </w:r>
      <w:r w:rsidRPr="00C7574F">
        <w:rPr>
          <w:rFonts w:cs="Arial,Bold"/>
          <w:b/>
          <w:bCs/>
          <w:i/>
          <w:color w:val="215868"/>
          <w:lang w:val="hr-HR"/>
        </w:rPr>
        <w:t>do</w:t>
      </w:r>
      <w:r w:rsidR="00A2492E" w:rsidRPr="00C7574F">
        <w:rPr>
          <w:rFonts w:cs="Arial,Bold"/>
          <w:b/>
          <w:bCs/>
          <w:i/>
          <w:color w:val="215868"/>
          <w:lang w:val="hr-HR"/>
        </w:rPr>
        <w:t xml:space="preserve"> petka </w:t>
      </w:r>
      <w:r w:rsidR="00901495">
        <w:rPr>
          <w:rFonts w:cs="Arial,Bold"/>
          <w:b/>
          <w:bCs/>
          <w:i/>
          <w:color w:val="215868"/>
          <w:lang w:val="hr-HR"/>
        </w:rPr>
        <w:t>31</w:t>
      </w:r>
      <w:r w:rsidR="00A2492E" w:rsidRPr="00C7574F">
        <w:rPr>
          <w:rFonts w:cs="Arial,Bold"/>
          <w:b/>
          <w:bCs/>
          <w:i/>
          <w:color w:val="215868"/>
          <w:lang w:val="hr-HR"/>
        </w:rPr>
        <w:t>.</w:t>
      </w:r>
      <w:r w:rsidR="00C7574F" w:rsidRPr="00C7574F">
        <w:rPr>
          <w:rFonts w:cs="Arial,Bold"/>
          <w:b/>
          <w:bCs/>
          <w:i/>
          <w:color w:val="215868"/>
          <w:lang w:val="hr-HR"/>
        </w:rPr>
        <w:t xml:space="preserve"> svibnja </w:t>
      </w:r>
      <w:r w:rsidRPr="00C7574F">
        <w:rPr>
          <w:rFonts w:cs="Arial,Bold"/>
          <w:b/>
          <w:bCs/>
          <w:i/>
          <w:color w:val="215868"/>
          <w:lang w:val="hr-HR"/>
        </w:rPr>
        <w:t>201</w:t>
      </w:r>
      <w:r w:rsidR="006A64FB" w:rsidRPr="00C7574F">
        <w:rPr>
          <w:rFonts w:cs="Arial,Bold"/>
          <w:b/>
          <w:bCs/>
          <w:i/>
          <w:color w:val="215868"/>
          <w:lang w:val="hr-HR"/>
        </w:rPr>
        <w:t>9</w:t>
      </w:r>
      <w:r w:rsidRPr="00C7574F">
        <w:rPr>
          <w:rFonts w:cs="Arial,Bold"/>
          <w:b/>
          <w:bCs/>
          <w:i/>
          <w:color w:val="215868"/>
          <w:lang w:val="hr-HR"/>
        </w:rPr>
        <w:t>.</w:t>
      </w:r>
      <w:r w:rsidRPr="00C7574F">
        <w:rPr>
          <w:rFonts w:cs="Arial,Bold"/>
          <w:bCs/>
          <w:lang w:val="hr-HR"/>
        </w:rPr>
        <w:t xml:space="preserve"> </w:t>
      </w:r>
    </w:p>
    <w:p w14:paraId="15BFFCB7" w14:textId="4A72B435" w:rsidR="00C7574F" w:rsidRDefault="00C7574F" w:rsidP="00C7574F">
      <w:pPr>
        <w:spacing w:after="0" w:line="360" w:lineRule="auto"/>
        <w:jc w:val="center"/>
        <w:rPr>
          <w:rFonts w:cs="Arial,Bold"/>
          <w:bCs/>
          <w:lang w:val="hr-HR"/>
        </w:rPr>
      </w:pPr>
      <w:r>
        <w:rPr>
          <w:rFonts w:cs="Arial,Bold"/>
          <w:bCs/>
          <w:lang w:val="hr-HR"/>
        </w:rPr>
        <w:t>putem e-mail adrese</w:t>
      </w:r>
    </w:p>
    <w:p w14:paraId="26541542" w14:textId="77FACCE9" w:rsidR="008A0D26" w:rsidRPr="00C7574F" w:rsidRDefault="00B748F0" w:rsidP="00C7574F">
      <w:pPr>
        <w:spacing w:after="0" w:line="360" w:lineRule="auto"/>
        <w:jc w:val="center"/>
        <w:rPr>
          <w:rFonts w:cs="Arial,Bold"/>
          <w:bCs/>
          <w:sz w:val="24"/>
          <w:lang w:val="hr-HR"/>
        </w:rPr>
      </w:pPr>
      <w:hyperlink r:id="rId17" w:history="1">
        <w:r w:rsidR="00C7574F" w:rsidRPr="00C7574F">
          <w:rPr>
            <w:rStyle w:val="Hyperlink"/>
            <w:rFonts w:cs="Arial,Bold"/>
            <w:bCs/>
            <w:color w:val="auto"/>
            <w:sz w:val="24"/>
            <w:lang w:val="hr-HR"/>
          </w:rPr>
          <w:t>ppi2innovate@hamagbicro.hr</w:t>
        </w:r>
      </w:hyperlink>
    </w:p>
    <w:p w14:paraId="7B27ABEF" w14:textId="77777777" w:rsidR="00A2492E" w:rsidRPr="00C7574F" w:rsidRDefault="00A2492E" w:rsidP="00C7574F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0C1CC8F6" w14:textId="502B3BC6" w:rsidR="00C7574F" w:rsidRPr="00ED4177" w:rsidRDefault="008A0D26" w:rsidP="00ED4177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 xml:space="preserve">Veselimo se Vašem dolasku! </w:t>
      </w:r>
      <w:r w:rsidR="00C7574F">
        <w:rPr>
          <w:rFonts w:cs="Arial,Bold"/>
          <w:bCs/>
          <w:sz w:val="20"/>
          <w:szCs w:val="20"/>
          <w:lang w:val="hr-HR"/>
        </w:rPr>
        <w:br w:type="page"/>
      </w:r>
    </w:p>
    <w:p w14:paraId="60E24118" w14:textId="77777777" w:rsidR="00E94638" w:rsidRPr="006A0CA6" w:rsidRDefault="00E94638" w:rsidP="00E94638">
      <w:pPr>
        <w:spacing w:after="120" w:line="240" w:lineRule="auto"/>
        <w:jc w:val="center"/>
        <w:rPr>
          <w:rFonts w:cs="Arial,Bold"/>
          <w:bCs/>
          <w:color w:val="1F497D" w:themeColor="text2"/>
          <w:sz w:val="36"/>
          <w:szCs w:val="36"/>
          <w:lang w:val="en-US"/>
        </w:rPr>
      </w:pPr>
      <w:r w:rsidRPr="006A0CA6">
        <w:rPr>
          <w:rFonts w:cs="Arial,Bold"/>
          <w:bCs/>
          <w:color w:val="1F497D" w:themeColor="text2"/>
          <w:sz w:val="36"/>
          <w:szCs w:val="36"/>
          <w:lang w:val="en-US"/>
        </w:rPr>
        <w:lastRenderedPageBreak/>
        <w:t>PROGRAM</w:t>
      </w:r>
    </w:p>
    <w:p w14:paraId="62E82390" w14:textId="77777777" w:rsidR="00E94638" w:rsidRDefault="00E94638" w:rsidP="00C7574F">
      <w:pPr>
        <w:spacing w:after="120" w:line="240" w:lineRule="auto"/>
        <w:rPr>
          <w:rFonts w:cs="Arial,Bold"/>
          <w:b/>
          <w:bCs/>
          <w:sz w:val="20"/>
          <w:szCs w:val="20"/>
          <w:lang w:val="en-US"/>
        </w:rPr>
      </w:pPr>
    </w:p>
    <w:p w14:paraId="40BC2DA6" w14:textId="77777777" w:rsidR="00C7574F" w:rsidRDefault="00C7574F" w:rsidP="00C7574F">
      <w:pPr>
        <w:spacing w:after="120" w:line="240" w:lineRule="auto"/>
        <w:rPr>
          <w:rFonts w:cs="Arial,Bold"/>
          <w:b/>
          <w:bCs/>
          <w:sz w:val="20"/>
          <w:szCs w:val="2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7513"/>
      </w:tblGrid>
      <w:tr w:rsidR="00C7574F" w:rsidRPr="00C7574F" w14:paraId="640CDC77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66E8C24" w14:textId="77777777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09:30 - 10:00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A031A17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Registracija polaznika</w:t>
            </w:r>
          </w:p>
        </w:tc>
      </w:tr>
      <w:tr w:rsidR="00C7574F" w:rsidRPr="00C7574F" w14:paraId="0881BA78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C72A1A9" w14:textId="77777777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10:00 - 10:15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4B0C7D5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Pozdravni govori domaćina</w:t>
            </w:r>
          </w:p>
          <w:p w14:paraId="7CEEFE62" w14:textId="3DD7891B" w:rsidR="00C7574F" w:rsidRPr="00C7574F" w:rsidRDefault="00C7574F" w:rsidP="00C7574F">
            <w:pPr>
              <w:numPr>
                <w:ilvl w:val="0"/>
                <w:numId w:val="15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Frane Šesnić, direktor, ZICER</w:t>
            </w:r>
            <w:r>
              <w:rPr>
                <w:rFonts w:cs="Arial"/>
                <w:lang w:val="hr-HR"/>
              </w:rPr>
              <w:t>,</w:t>
            </w:r>
            <w:r w:rsidRPr="00C7574F">
              <w:rPr>
                <w:rFonts w:cs="Arial"/>
                <w:lang w:val="hr-HR"/>
              </w:rPr>
              <w:t xml:space="preserve"> </w:t>
            </w:r>
            <w:r>
              <w:rPr>
                <w:rFonts w:cs="Arial"/>
                <w:lang w:val="hr-HR"/>
              </w:rPr>
              <w:t>Zagrebački inovacijski centar</w:t>
            </w:r>
          </w:p>
          <w:p w14:paraId="17C0A45D" w14:textId="7FB2DE71" w:rsidR="00C7574F" w:rsidRPr="00C7574F" w:rsidRDefault="00ED4177" w:rsidP="00C7574F">
            <w:pPr>
              <w:numPr>
                <w:ilvl w:val="0"/>
                <w:numId w:val="15"/>
              </w:numPr>
              <w:spacing w:beforeLines="60" w:before="144" w:afterLines="60" w:after="144"/>
              <w:rPr>
                <w:lang w:val="hr-HR"/>
              </w:rPr>
            </w:pPr>
            <w:r w:rsidRPr="00ED4177">
              <w:rPr>
                <w:rFonts w:cs="Arial"/>
                <w:lang w:val="hr-HR"/>
              </w:rPr>
              <w:t>Iva Milašinčić, voditeljica Službe za razvoj</w:t>
            </w:r>
            <w:r w:rsidR="00C7574F" w:rsidRPr="00ED4177">
              <w:rPr>
                <w:rFonts w:cs="Arial"/>
                <w:lang w:val="hr-HR"/>
              </w:rPr>
              <w:t>,</w:t>
            </w:r>
            <w:r>
              <w:rPr>
                <w:rFonts w:cs="Arial"/>
                <w:lang w:val="hr-HR"/>
              </w:rPr>
              <w:t xml:space="preserve"> Sektor za razvoj i podršku korisnicima</w:t>
            </w:r>
            <w:r w:rsidR="00C7574F" w:rsidRPr="00C7574F">
              <w:rPr>
                <w:rFonts w:cs="Arial"/>
                <w:lang w:val="hr-HR"/>
              </w:rPr>
              <w:t xml:space="preserve"> HAMAG-BICRO, Hrvatska agencija za malo gospodarstvo, inovacije i investicije</w:t>
            </w:r>
          </w:p>
          <w:p w14:paraId="78B9BC82" w14:textId="0223CCB8" w:rsidR="00C7574F" w:rsidRPr="00C7574F" w:rsidRDefault="00C7574F" w:rsidP="00C7574F">
            <w:pPr>
              <w:numPr>
                <w:ilvl w:val="0"/>
                <w:numId w:val="15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 xml:space="preserve">Ivan Šimić, ravnatelj, </w:t>
            </w:r>
            <w:r>
              <w:rPr>
                <w:rFonts w:cs="Arial"/>
                <w:lang w:val="hr-HR"/>
              </w:rPr>
              <w:t xml:space="preserve">Regionalna energetska agencija </w:t>
            </w:r>
            <w:r w:rsidRPr="00C7574F">
              <w:rPr>
                <w:rFonts w:cs="Arial"/>
                <w:lang w:val="hr-HR"/>
              </w:rPr>
              <w:t>Sjever</w:t>
            </w:r>
          </w:p>
        </w:tc>
      </w:tr>
      <w:tr w:rsidR="00C7574F" w:rsidRPr="00C7574F" w14:paraId="4A3236D0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3DB4F27" w14:textId="487C0FD7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10:15 - 1</w:t>
            </w:r>
            <w:r w:rsidR="00ED4177">
              <w:rPr>
                <w:b/>
                <w:noProof/>
                <w:color w:val="44546A"/>
                <w:lang w:val="hr-HR"/>
              </w:rPr>
              <w:t>1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7888E6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Kapitalizacija znanja nabave inovacija na projektu PPI2Innovate – vodiči javne nabave inovativnih rješenja i uspostava Kompetencijskog centra u Republici Hrvatskoj</w:t>
            </w:r>
            <w:r w:rsidRPr="00B06479">
              <w:rPr>
                <w:rFonts w:cs="Arial"/>
                <w:sz w:val="24"/>
                <w:szCs w:val="24"/>
              </w:rPr>
              <w:t xml:space="preserve"> </w:t>
            </w:r>
          </w:p>
          <w:p w14:paraId="0E28B19B" w14:textId="7B2FECA1" w:rsidR="00C7574F" w:rsidRPr="00C7574F" w:rsidRDefault="00C7574F" w:rsidP="00C7574F">
            <w:pPr>
              <w:spacing w:beforeLines="60" w:before="144" w:afterLines="60" w:after="144"/>
              <w:rPr>
                <w:i/>
                <w:lang w:val="hr-HR"/>
              </w:rPr>
            </w:pPr>
            <w:r w:rsidRPr="00C7574F">
              <w:rPr>
                <w:rFonts w:cs="Arial"/>
                <w:i/>
                <w:lang w:val="hr-HR"/>
              </w:rPr>
              <w:t>Tihana Jelača, HAMAG-BICRO, voditeljica projekta PPI2Innovate</w:t>
            </w:r>
          </w:p>
        </w:tc>
      </w:tr>
      <w:tr w:rsidR="00C7574F" w:rsidRPr="00C7574F" w14:paraId="1F50953E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36DA98D" w14:textId="375D8236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 w:rsidR="00ED4177">
              <w:rPr>
                <w:b/>
                <w:noProof/>
                <w:color w:val="44546A"/>
                <w:lang w:val="hr-HR"/>
              </w:rPr>
              <w:t>1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00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</w:t>
            </w:r>
            <w:r w:rsidR="00ED4177">
              <w:rPr>
                <w:b/>
                <w:noProof/>
                <w:color w:val="44546A"/>
                <w:lang w:val="hr-HR"/>
              </w:rPr>
              <w:t>1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25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0E2D7D" w14:textId="39C5D26C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Projekt javne nabave inovativnih rješenja R2Integrate</w:t>
            </w:r>
          </w:p>
          <w:p w14:paraId="37F3CEC8" w14:textId="77777777" w:rsidR="00C7574F" w:rsidRPr="00C7574F" w:rsidRDefault="00C7574F" w:rsidP="00C7574F">
            <w:pPr>
              <w:tabs>
                <w:tab w:val="left" w:pos="3835"/>
              </w:tabs>
              <w:spacing w:beforeLines="60" w:before="144" w:afterLines="60" w:after="144"/>
              <w:rPr>
                <w:i/>
                <w:lang w:val="hr-HR"/>
              </w:rPr>
            </w:pPr>
            <w:r w:rsidRPr="00C7574F">
              <w:rPr>
                <w:rFonts w:cs="Arial"/>
                <w:i/>
                <w:lang w:val="hr-HR"/>
              </w:rPr>
              <w:t>Boris Kuharić, LOBRUX</w:t>
            </w:r>
          </w:p>
        </w:tc>
      </w:tr>
      <w:tr w:rsidR="00C7574F" w:rsidRPr="00C7574F" w14:paraId="34E0C1A0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17A230B" w14:textId="68E511C9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 w:rsidR="00ED4177">
              <w:rPr>
                <w:b/>
                <w:noProof/>
                <w:color w:val="44546A"/>
                <w:lang w:val="hr-HR"/>
              </w:rPr>
              <w:t>1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25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- 11:</w:t>
            </w:r>
            <w:r w:rsidR="00ED4177">
              <w:rPr>
                <w:b/>
                <w:noProof/>
                <w:color w:val="44546A"/>
                <w:lang w:val="hr-HR"/>
              </w:rPr>
              <w:t>45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B7439F7" w14:textId="6E8D45E4" w:rsidR="00C7574F" w:rsidRPr="00B06479" w:rsidRDefault="00ED4177" w:rsidP="00B06479">
            <w:pPr>
              <w:pStyle w:val="CE-HeadlineSubtitle"/>
              <w:rPr>
                <w:i/>
                <w:sz w:val="24"/>
                <w:szCs w:val="24"/>
              </w:rPr>
            </w:pPr>
            <w:r w:rsidRPr="008F6F83">
              <w:rPr>
                <w:color w:val="000000" w:themeColor="text1"/>
                <w:sz w:val="24"/>
                <w:szCs w:val="24"/>
              </w:rPr>
              <w:t>Pauza za kavu</w:t>
            </w:r>
          </w:p>
        </w:tc>
      </w:tr>
      <w:tr w:rsidR="00C7574F" w:rsidRPr="00C7574F" w14:paraId="7CE351AD" w14:textId="77777777" w:rsidTr="00ED4177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D70EB92" w14:textId="3BE46F86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11:</w:t>
            </w:r>
            <w:r w:rsidR="00ED4177">
              <w:rPr>
                <w:b/>
                <w:noProof/>
                <w:color w:val="44546A"/>
                <w:lang w:val="hr-HR"/>
              </w:rPr>
              <w:t>45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</w:t>
            </w:r>
            <w:r w:rsidR="00ED4177">
              <w:rPr>
                <w:b/>
                <w:noProof/>
                <w:color w:val="44546A"/>
                <w:lang w:val="hr-HR"/>
              </w:rPr>
              <w:t>2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05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B908EE" w14:textId="77777777" w:rsidR="00ED4177" w:rsidRPr="00B06479" w:rsidRDefault="00ED4177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Praktična iskustva iz provedbe javne nabave inovativnih rješenja na projektu Prominent MED</w:t>
            </w:r>
          </w:p>
          <w:p w14:paraId="600A0EB6" w14:textId="31984CE8" w:rsidR="00C7574F" w:rsidRPr="00C7574F" w:rsidRDefault="00ED4177" w:rsidP="00ED41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lang w:val="hr-HR"/>
              </w:rPr>
            </w:pPr>
            <w:r w:rsidRPr="00C7574F">
              <w:rPr>
                <w:rFonts w:cs="Arial"/>
                <w:i/>
                <w:lang w:val="hr-HR"/>
              </w:rPr>
              <w:t>Denis Premec, REA Sjever</w:t>
            </w:r>
          </w:p>
        </w:tc>
      </w:tr>
      <w:tr w:rsidR="00C7574F" w:rsidRPr="00C7574F" w14:paraId="632BC26D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7C159D3" w14:textId="30BFC6AD" w:rsidR="00C7574F" w:rsidRPr="00C7574F" w:rsidRDefault="00ED4177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>
              <w:rPr>
                <w:b/>
                <w:noProof/>
                <w:color w:val="44546A"/>
                <w:lang w:val="hr-HR"/>
              </w:rPr>
              <w:lastRenderedPageBreak/>
              <w:t>12</w:t>
            </w:r>
            <w:r w:rsidR="00C7574F"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05</w:t>
            </w:r>
            <w:r w:rsidR="00C7574F" w:rsidRPr="00C7574F">
              <w:rPr>
                <w:b/>
                <w:noProof/>
                <w:color w:val="44546A"/>
                <w:lang w:val="hr-HR"/>
              </w:rPr>
              <w:t xml:space="preserve"> - 12:</w:t>
            </w:r>
            <w:r>
              <w:rPr>
                <w:b/>
                <w:noProof/>
                <w:color w:val="44546A"/>
                <w:lang w:val="hr-HR"/>
              </w:rPr>
              <w:t>20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F9FD6C9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Početak radionice – uvod i upute za rad u grupama</w:t>
            </w:r>
          </w:p>
          <w:p w14:paraId="672C5F8B" w14:textId="45A12123" w:rsidR="00C7574F" w:rsidRPr="00C7574F" w:rsidRDefault="00C7574F" w:rsidP="00C7574F">
            <w:pPr>
              <w:tabs>
                <w:tab w:val="left" w:pos="3835"/>
              </w:tabs>
              <w:spacing w:beforeLines="60" w:before="144" w:afterLines="60" w:after="144"/>
              <w:rPr>
                <w:b/>
                <w:lang w:val="hr-HR"/>
              </w:rPr>
            </w:pPr>
            <w:r>
              <w:rPr>
                <w:rFonts w:cs="Arial"/>
                <w:i/>
                <w:lang w:val="hr-HR"/>
              </w:rPr>
              <w:t xml:space="preserve">Manuela Licul Martinčić, </w:t>
            </w:r>
            <w:r w:rsidRPr="00C7574F">
              <w:rPr>
                <w:rFonts w:cs="Arial"/>
                <w:i/>
                <w:lang w:val="hr-HR"/>
              </w:rPr>
              <w:t>Denis Premec, REA Sjever</w:t>
            </w:r>
          </w:p>
          <w:p w14:paraId="01FF9C6A" w14:textId="77777777" w:rsidR="00C7574F" w:rsidRPr="00C7574F" w:rsidRDefault="00C7574F" w:rsidP="00C7574F">
            <w:pPr>
              <w:numPr>
                <w:ilvl w:val="0"/>
                <w:numId w:val="16"/>
              </w:numPr>
              <w:spacing w:beforeLines="60" w:before="144" w:afterLines="60" w:after="144"/>
              <w:rPr>
                <w:rFonts w:cs="Arial"/>
                <w:lang w:val="hr-HR"/>
              </w:rPr>
            </w:pPr>
            <w:r w:rsidRPr="00C7574F">
              <w:rPr>
                <w:rFonts w:cs="Arial"/>
                <w:lang w:val="hr-HR"/>
              </w:rPr>
              <w:t>Svaki sudionik može prilikom prijave za radionicu nominirati temu za rad u grupi</w:t>
            </w:r>
            <w:r w:rsidRPr="00C7574F">
              <w:rPr>
                <w:rFonts w:cs="Arial"/>
                <w:vertAlign w:val="superscript"/>
                <w:lang w:val="hr-HR"/>
              </w:rPr>
              <w:footnoteReference w:id="1"/>
            </w:r>
            <w:r w:rsidRPr="00C7574F">
              <w:rPr>
                <w:rFonts w:cs="Arial"/>
                <w:lang w:val="hr-HR"/>
              </w:rPr>
              <w:t xml:space="preserve"> </w:t>
            </w:r>
          </w:p>
          <w:p w14:paraId="4620353F" w14:textId="77777777" w:rsidR="00C7574F" w:rsidRPr="00C7574F" w:rsidRDefault="00C7574F" w:rsidP="00C7574F">
            <w:pPr>
              <w:numPr>
                <w:ilvl w:val="0"/>
                <w:numId w:val="16"/>
              </w:numPr>
              <w:spacing w:beforeLines="60" w:before="144" w:afterLines="60" w:after="144"/>
              <w:rPr>
                <w:rFonts w:cs="Arial"/>
                <w:lang w:val="hr-HR"/>
              </w:rPr>
            </w:pPr>
            <w:r w:rsidRPr="00C7574F">
              <w:rPr>
                <w:rFonts w:cs="Arial"/>
                <w:lang w:val="hr-HR"/>
              </w:rPr>
              <w:t>Sudionici se na početku radionice grupiraju prema odabranim temama</w:t>
            </w:r>
          </w:p>
          <w:p w14:paraId="5CA78834" w14:textId="77777777" w:rsidR="00C7574F" w:rsidRPr="00C7574F" w:rsidRDefault="00C7574F" w:rsidP="00C7574F">
            <w:pPr>
              <w:numPr>
                <w:ilvl w:val="0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Uvodom u radionicu sudionici će dobiti smjernice kako provesti postupak javne nabave inovacija s posebnim naglaskom na:</w:t>
            </w:r>
          </w:p>
          <w:p w14:paraId="22212D53" w14:textId="6111A449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prepoznavanje i definiranje potreba</w:t>
            </w:r>
          </w:p>
          <w:p w14:paraId="6DD49B59" w14:textId="77777777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definiranje ishoda zahtjeva za inovativno rješenje</w:t>
            </w:r>
          </w:p>
          <w:p w14:paraId="10588924" w14:textId="77777777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rFonts w:cs="Arial"/>
                <w:lang w:val="hr-HR"/>
              </w:rPr>
            </w:pPr>
            <w:r w:rsidRPr="00C7574F">
              <w:rPr>
                <w:rFonts w:cs="Arial"/>
                <w:lang w:val="hr-HR"/>
              </w:rPr>
              <w:t>definiranje aktivnosti u postupku nabave</w:t>
            </w:r>
          </w:p>
          <w:p w14:paraId="2F91DB75" w14:textId="77777777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definiranje potrebnih znanja za provedbu postupka</w:t>
            </w:r>
          </w:p>
          <w:p w14:paraId="099CE5E2" w14:textId="77777777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definiranje rizika i načina ublažavanja rizika</w:t>
            </w:r>
          </w:p>
        </w:tc>
      </w:tr>
      <w:tr w:rsidR="00C7574F" w:rsidRPr="00C7574F" w14:paraId="3F6F0816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0CEB9B3" w14:textId="1B1D5421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12:</w:t>
            </w:r>
            <w:r w:rsidR="00ED4177">
              <w:rPr>
                <w:b/>
                <w:noProof/>
                <w:color w:val="44546A"/>
                <w:lang w:val="hr-HR"/>
              </w:rPr>
              <w:t>20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</w:t>
            </w:r>
            <w:r w:rsidR="00ED4177">
              <w:rPr>
                <w:b/>
                <w:noProof/>
                <w:color w:val="44546A"/>
                <w:lang w:val="hr-HR"/>
              </w:rPr>
              <w:t>13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5B6C34C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Rad u grupama (1 grupa = max 5 sudionika)</w:t>
            </w:r>
          </w:p>
        </w:tc>
      </w:tr>
      <w:tr w:rsidR="00C7574F" w:rsidRPr="00C7574F" w14:paraId="79EBC863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19606CA" w14:textId="162893CC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 w:rsidR="00B06479">
              <w:rPr>
                <w:b/>
                <w:noProof/>
                <w:color w:val="44546A"/>
                <w:lang w:val="hr-HR"/>
              </w:rPr>
              <w:t>3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B06479">
              <w:rPr>
                <w:b/>
                <w:noProof/>
                <w:color w:val="44546A"/>
                <w:lang w:val="hr-HR"/>
              </w:rPr>
              <w:t>00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</w:t>
            </w:r>
            <w:r w:rsidR="00B06479"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B06479">
              <w:rPr>
                <w:b/>
                <w:noProof/>
                <w:color w:val="44546A"/>
                <w:lang w:val="hr-HR"/>
              </w:rPr>
              <w:t>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38F4236" w14:textId="7FDB90A7" w:rsidR="00C7574F" w:rsidRPr="00B06479" w:rsidRDefault="00B06479" w:rsidP="00B06479">
            <w:pPr>
              <w:pStyle w:val="CE-HeadlineSubtitle"/>
              <w:rPr>
                <w:sz w:val="24"/>
                <w:szCs w:val="24"/>
              </w:rPr>
            </w:pPr>
            <w:r w:rsidRPr="008F6F83">
              <w:rPr>
                <w:color w:val="auto"/>
                <w:sz w:val="24"/>
                <w:szCs w:val="24"/>
              </w:rPr>
              <w:t>Ručak</w:t>
            </w:r>
          </w:p>
        </w:tc>
      </w:tr>
      <w:tr w:rsidR="00B06479" w:rsidRPr="00C7574F" w14:paraId="0DAE5DBC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57375B3" w14:textId="2237AAF2" w:rsidR="00B06479" w:rsidRPr="00C7574F" w:rsidRDefault="00B06479" w:rsidP="00B064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00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</w:t>
            </w:r>
            <w:r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977380F" w14:textId="224654CD" w:rsidR="00B06479" w:rsidRPr="00B06479" w:rsidRDefault="00B06479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Prezentacija rezultata rada po grupama (1 iz grupe prezentira rezultate do max 5 min)</w:t>
            </w:r>
          </w:p>
        </w:tc>
      </w:tr>
      <w:tr w:rsidR="00B06479" w:rsidRPr="00C7574F" w14:paraId="5E477D1F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54EB74E" w14:textId="43E368E8" w:rsidR="00B06479" w:rsidRPr="00C7574F" w:rsidRDefault="00B06479" w:rsidP="00B064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bookmarkStart w:id="1" w:name="_Hlk7683084"/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45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</w:t>
            </w:r>
            <w:r>
              <w:rPr>
                <w:b/>
                <w:noProof/>
                <w:color w:val="44546A"/>
                <w:lang w:val="hr-HR"/>
              </w:rPr>
              <w:t>15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7DB2C83" w14:textId="157FE9E4" w:rsidR="00B06479" w:rsidRPr="00B06479" w:rsidRDefault="00B06479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Zaključci grupnih rezultata</w:t>
            </w:r>
          </w:p>
        </w:tc>
      </w:tr>
      <w:bookmarkEnd w:id="1"/>
      <w:tr w:rsidR="00B06479" w:rsidRPr="00C7574F" w14:paraId="01B273D6" w14:textId="77777777" w:rsidTr="00E7079B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C111815" w14:textId="15AEB87D" w:rsidR="00B06479" w:rsidRPr="00C7574F" w:rsidRDefault="00B06479" w:rsidP="00E7079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>
              <w:rPr>
                <w:b/>
                <w:noProof/>
                <w:color w:val="44546A"/>
                <w:lang w:val="hr-HR"/>
              </w:rPr>
              <w:t>5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00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</w:t>
            </w:r>
            <w:r>
              <w:rPr>
                <w:b/>
                <w:noProof/>
                <w:color w:val="44546A"/>
                <w:lang w:val="hr-HR"/>
              </w:rPr>
              <w:t>15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15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6D5C34E" w14:textId="201E4B2A" w:rsidR="00B06479" w:rsidRPr="00B06479" w:rsidRDefault="00B06479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Pitanja i odgovori</w:t>
            </w:r>
          </w:p>
        </w:tc>
      </w:tr>
    </w:tbl>
    <w:p w14:paraId="34F2AD7F" w14:textId="77777777" w:rsidR="00C7574F" w:rsidRPr="006A0CA6" w:rsidRDefault="00C7574F" w:rsidP="00C7574F">
      <w:pPr>
        <w:spacing w:after="120" w:line="240" w:lineRule="auto"/>
        <w:rPr>
          <w:rFonts w:cs="Arial,Bold"/>
          <w:b/>
          <w:bCs/>
          <w:sz w:val="20"/>
          <w:szCs w:val="20"/>
          <w:lang w:val="en-US"/>
        </w:rPr>
      </w:pPr>
    </w:p>
    <w:p w14:paraId="7EA93016" w14:textId="77777777" w:rsidR="00E94638" w:rsidRPr="006A0CA6" w:rsidRDefault="00E94638" w:rsidP="00E94638">
      <w:pPr>
        <w:pStyle w:val="CE-StandardText"/>
        <w:jc w:val="center"/>
        <w:rPr>
          <w:b/>
          <w:noProof/>
          <w:color w:val="1F497D" w:themeColor="text2"/>
          <w:sz w:val="20"/>
          <w:szCs w:val="20"/>
          <w:lang w:val="hr-HR"/>
        </w:rPr>
      </w:pPr>
    </w:p>
    <w:p w14:paraId="723A6060" w14:textId="77777777" w:rsidR="009B550A" w:rsidRPr="007A7AFF" w:rsidRDefault="009B550A" w:rsidP="002600AB">
      <w:pPr>
        <w:spacing w:after="120" w:line="240" w:lineRule="auto"/>
        <w:rPr>
          <w:rFonts w:cs="Arial,Bold"/>
          <w:bCs/>
          <w:sz w:val="20"/>
          <w:szCs w:val="20"/>
          <w:lang w:val="hr-HR"/>
        </w:rPr>
      </w:pPr>
    </w:p>
    <w:sectPr w:rsidR="009B550A" w:rsidRPr="007A7AFF" w:rsidSect="00C7574F">
      <w:headerReference w:type="default" r:id="rId18"/>
      <w:footerReference w:type="default" r:id="rId19"/>
      <w:pgSz w:w="11906" w:h="16838"/>
      <w:pgMar w:top="3119" w:right="849" w:bottom="2269" w:left="1417" w:header="708" w:footer="2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4B96FF" w14:textId="77777777" w:rsidR="00B748F0" w:rsidRDefault="00B748F0" w:rsidP="00FC21F1">
      <w:pPr>
        <w:spacing w:after="0" w:line="240" w:lineRule="auto"/>
      </w:pPr>
      <w:r>
        <w:separator/>
      </w:r>
    </w:p>
  </w:endnote>
  <w:endnote w:type="continuationSeparator" w:id="0">
    <w:p w14:paraId="54E3C9DB" w14:textId="77777777" w:rsidR="00B748F0" w:rsidRDefault="00B748F0" w:rsidP="00FC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AB4B6" w14:textId="6F16848F" w:rsidR="0093065E" w:rsidRDefault="00C7574F">
    <w:pPr>
      <w:pStyle w:val="Footer"/>
    </w:pPr>
    <w:r w:rsidRPr="00C7574F"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E8484D" wp14:editId="71135038">
              <wp:simplePos x="0" y="0"/>
              <wp:positionH relativeFrom="page">
                <wp:posOffset>2377</wp:posOffset>
              </wp:positionH>
              <wp:positionV relativeFrom="paragraph">
                <wp:posOffset>-814705</wp:posOffset>
              </wp:positionV>
              <wp:extent cx="7566053" cy="1422557"/>
              <wp:effectExtent l="0" t="0" r="0" b="6350"/>
              <wp:wrapNone/>
              <wp:docPr id="149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6053" cy="1422557"/>
                        <a:chOff x="0" y="0"/>
                        <a:chExt cx="9607423" cy="2831026"/>
                      </a:xfrm>
                    </wpg:grpSpPr>
                    <wps:wsp>
                      <wps:cNvPr id="150" name="Right Triangle 150"/>
                      <wps:cNvSpPr/>
                      <wps:spPr>
                        <a:xfrm flipV="1">
                          <a:off x="0" y="0"/>
                          <a:ext cx="9607423" cy="2831026"/>
                        </a:xfrm>
                        <a:prstGeom prst="rtTriangle">
                          <a:avLst/>
                        </a:prstGeom>
                        <a:solidFill>
                          <a:srgbClr val="FDC6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Right Triangle 151"/>
                      <wps:cNvSpPr/>
                      <wps:spPr>
                        <a:xfrm rot="10800000" flipV="1">
                          <a:off x="0" y="0"/>
                          <a:ext cx="9607423" cy="2831026"/>
                        </a:xfrm>
                        <a:prstGeom prst="rtTriangle">
                          <a:avLst/>
                        </a:prstGeom>
                        <a:solidFill>
                          <a:srgbClr val="1B36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B89B35D" id="Group 8" o:spid="_x0000_s1026" style="position:absolute;margin-left:.2pt;margin-top:-64.15pt;width:595.75pt;height:112pt;z-index:251659264;mso-position-horizontal-relative:page;mso-width-relative:margin;mso-height-relative:margin" coordsize="96074,2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50" o:spid="_x0000_s1027" type="#_x0000_t6" style="position:absolute;width:96074;height:2831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hF8YA&#10;AADcAAAADwAAAGRycy9kb3ducmV2LnhtbESPQUvDQBCF7wX/wzJCb3aj0EZit8UKhdzUqFRvY3aa&#10;hGZnw+62Tf+9cxB6m+G9ee+b5Xp0vTpRiJ1nA/ezDBRx7W3HjYHPj+3dI6iYkC32nsnAhSKsVzeT&#10;JRbWn/mdTlVqlIRwLNBAm9JQaB3rlhzGmR+IRdv74DDJGhptA54l3PX6IcsW2mHH0tDiQC8t1Yfq&#10;6AzYt913edjY3W9Zbn6q/Wv4yvPcmOnt+PwEKtGYrub/69IK/l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6hF8YAAADcAAAADwAAAAAAAAAAAAAAAACYAgAAZHJz&#10;L2Rvd25yZXYueG1sUEsFBgAAAAAEAAQA9QAAAIsDAAAAAA==&#10;" fillcolor="#fdc608" stroked="f" strokeweight="2pt"/>
              <v:shape id="Right Triangle 151" o:spid="_x0000_s1028" type="#_x0000_t6" style="position:absolute;width:96074;height:28310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wu8MA&#10;AADcAAAADwAAAGRycy9kb3ducmV2LnhtbERP32vCMBB+H+x/CDfYy9BURZFqlDEQhIG4VoS93Zqz&#10;LTaXkkSt/vVmIPh2H9/Pmy8704gzOV9bVjDoJyCIC6trLhXs8lVvCsIHZI2NZVJwJQ/LxevLHFNt&#10;L/xD5yyUIoawT1FBFUKbSumLigz6vm2JI3ewzmCI0JVSO7zEcNPIYZJMpMGaY0OFLX1VVByzk1Gw&#10;+V6jdcXH/vdPrliW29vokOVKvb91nzMQgbrwFD/cax3njwfw/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2wu8MAAADcAAAADwAAAAAAAAAAAAAAAACYAgAAZHJzL2Rv&#10;d25yZXYueG1sUEsFBgAAAAAEAAQA9QAAAIgDAAAAAA==&#10;" fillcolor="#1b366b" stroked="f" strokeweight="2pt"/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C7574F" w:rsidRPr="00C7574F" w14:paraId="07A0F015" w14:textId="77777777" w:rsidTr="00C7574F">
      <w:tc>
        <w:tcPr>
          <w:tcW w:w="9062" w:type="dxa"/>
          <w:tcBorders>
            <w:top w:val="single" w:sz="4" w:space="0" w:color="auto"/>
          </w:tcBorders>
          <w:tcMar>
            <w:top w:w="28" w:type="dxa"/>
            <w:left w:w="28" w:type="dxa"/>
            <w:bottom w:w="28" w:type="dxa"/>
            <w:right w:w="28" w:type="dxa"/>
          </w:tcMar>
        </w:tcPr>
        <w:p w14:paraId="6A7E3AC1" w14:textId="77777777" w:rsidR="00C7574F" w:rsidRPr="00C7574F" w:rsidRDefault="00C7574F" w:rsidP="00C7574F">
          <w:pPr>
            <w:tabs>
              <w:tab w:val="left" w:pos="2949"/>
              <w:tab w:val="left" w:pos="5075"/>
              <w:tab w:val="left" w:pos="6068"/>
              <w:tab w:val="right" w:pos="9006"/>
            </w:tabs>
            <w:spacing w:before="120" w:after="0"/>
            <w:jc w:val="both"/>
            <w:rPr>
              <w:rFonts w:eastAsia="Times New Roman"/>
              <w:noProof/>
              <w:color w:val="000000"/>
              <w:szCs w:val="18"/>
              <w:lang w:val="hr-HR" w:eastAsia="hr-HR"/>
            </w:rPr>
          </w:pP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442713AB" wp14:editId="2A2A703F">
                <wp:extent cx="1737360" cy="463550"/>
                <wp:effectExtent l="0" t="0" r="0" b="0"/>
                <wp:docPr id="403" name="Picture 4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7360" cy="463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3920F4A8" wp14:editId="4056ADB8">
                <wp:extent cx="1075271" cy="509798"/>
                <wp:effectExtent l="0" t="0" r="0" b="5080"/>
                <wp:docPr id="404" name="Picture 404" descr="D:\Users\denis.premec\AppData\Local\Microsoft\Windows\INetCache\Content.Word\LOGO HR 2 GIF prozirni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D:\Users\denis.premec\AppData\Local\Microsoft\Windows\INetCache\Content.Word\LOGO HR 2 GIF prozirni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695" cy="53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585339C5" wp14:editId="0BDC10D0">
                <wp:extent cx="399025" cy="477296"/>
                <wp:effectExtent l="0" t="0" r="1270" b="0"/>
                <wp:docPr id="405" name="Picture 405" descr="D:\Users\denis.premec\AppData\Local\Microsoft\Windows\INetCache\Content.Word\Grb+natpis_Koprivnica_sluzbeni_prozirni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D:\Users\denis.premec\AppData\Local\Microsoft\Windows\INetCache\Content.Word\Grb+natpis_Koprivnica_sluzbeni_prozirni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588" cy="48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147DB1AA" wp14:editId="35157FC7">
                <wp:extent cx="817296" cy="297642"/>
                <wp:effectExtent l="0" t="0" r="1905" b="7620"/>
                <wp:docPr id="406" name="Picture 406" descr="D:\Users\denis.premec\AppData\Local\Microsoft\Windows\INetCache\Content.Word\Drzavna_skola_za_javnu_upravu_prozirn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D:\Users\denis.premec\AppData\Local\Microsoft\Windows\INetCache\Content.Word\Drzavna_skola_za_javnu_upravu_prozirn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105" cy="308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14D3D7E7" wp14:editId="1E0E6DE5">
                <wp:extent cx="865477" cy="444157"/>
                <wp:effectExtent l="0" t="0" r="0" b="0"/>
                <wp:docPr id="407" name="Picture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121" cy="4460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4F412BE" w14:textId="54280949" w:rsidR="0093065E" w:rsidRPr="00D43783" w:rsidRDefault="0093065E" w:rsidP="00C7574F">
    <w:pPr>
      <w:pStyle w:val="CE-Headline4"/>
      <w:numPr>
        <w:ilvl w:val="0"/>
        <w:numId w:val="0"/>
      </w:numPr>
      <w:tabs>
        <w:tab w:val="clear" w:pos="1418"/>
      </w:tabs>
      <w:spacing w:before="120" w:after="0"/>
      <w:ind w:right="0"/>
      <w:jc w:val="center"/>
      <w:rPr>
        <w:b w:val="0"/>
        <w:sz w:val="17"/>
        <w:szCs w:val="17"/>
      </w:rPr>
    </w:pPr>
    <w:r w:rsidRPr="00E31FF3">
      <w:rPr>
        <w:b w:val="0"/>
        <w:sz w:val="17"/>
        <w:szCs w:val="17"/>
      </w:rPr>
      <w:t xml:space="preserve">Page </w:t>
    </w:r>
    <w:r w:rsidRPr="00E31FF3">
      <w:rPr>
        <w:b w:val="0"/>
        <w:sz w:val="17"/>
        <w:szCs w:val="17"/>
      </w:rPr>
      <w:fldChar w:fldCharType="begin"/>
    </w:r>
    <w:r w:rsidRPr="00E31FF3">
      <w:rPr>
        <w:b w:val="0"/>
        <w:sz w:val="17"/>
        <w:szCs w:val="17"/>
      </w:rPr>
      <w:instrText>PAGE   \* MERGEFORMAT</w:instrText>
    </w:r>
    <w:r w:rsidRPr="00E31FF3">
      <w:rPr>
        <w:b w:val="0"/>
        <w:sz w:val="17"/>
        <w:szCs w:val="17"/>
      </w:rPr>
      <w:fldChar w:fldCharType="separate"/>
    </w:r>
    <w:r w:rsidR="00455305" w:rsidRPr="00455305">
      <w:rPr>
        <w:b w:val="0"/>
        <w:noProof/>
        <w:sz w:val="17"/>
        <w:szCs w:val="17"/>
        <w:lang w:val="de-DE"/>
      </w:rPr>
      <w:t>2</w:t>
    </w:r>
    <w:r w:rsidRPr="00E31FF3">
      <w:rPr>
        <w:b w:val="0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904659" w14:textId="77777777" w:rsidR="00B748F0" w:rsidRDefault="00B748F0" w:rsidP="00FC21F1">
      <w:pPr>
        <w:spacing w:after="0" w:line="240" w:lineRule="auto"/>
      </w:pPr>
      <w:r>
        <w:separator/>
      </w:r>
    </w:p>
  </w:footnote>
  <w:footnote w:type="continuationSeparator" w:id="0">
    <w:p w14:paraId="587763F1" w14:textId="77777777" w:rsidR="00B748F0" w:rsidRDefault="00B748F0" w:rsidP="00FC21F1">
      <w:pPr>
        <w:spacing w:after="0" w:line="240" w:lineRule="auto"/>
      </w:pPr>
      <w:r>
        <w:continuationSeparator/>
      </w:r>
    </w:p>
  </w:footnote>
  <w:footnote w:id="1">
    <w:p w14:paraId="31052963" w14:textId="77777777" w:rsidR="00C7574F" w:rsidRPr="00C7574F" w:rsidRDefault="00C7574F" w:rsidP="00C7574F">
      <w:pPr>
        <w:pStyle w:val="FootnoteText"/>
        <w:rPr>
          <w:color w:val="auto"/>
          <w:lang w:val="de-DE"/>
        </w:rPr>
      </w:pPr>
      <w:r w:rsidRPr="00C7574F">
        <w:rPr>
          <w:rStyle w:val="FootnoteReference"/>
          <w:color w:val="auto"/>
        </w:rPr>
        <w:footnoteRef/>
      </w:r>
      <w:r w:rsidRPr="00C7574F">
        <w:rPr>
          <w:color w:val="auto"/>
          <w:lang w:val="de-DE"/>
        </w:rPr>
        <w:t xml:space="preserve"> Organizatori će pripremiti strukturu obrasca za prijedlog teme. Nominirane teme mogu iz sektora zdravstva, IKT, energetike, a sudionici mogu predložiti i vlastiti konkretni primjer. </w:t>
      </w:r>
    </w:p>
    <w:p w14:paraId="7797FECD" w14:textId="2E119388" w:rsidR="00C7574F" w:rsidRPr="00C7574F" w:rsidRDefault="00C7574F" w:rsidP="00C7574F">
      <w:pPr>
        <w:pStyle w:val="FootnoteText"/>
        <w:rPr>
          <w:color w:val="auto"/>
          <w:lang w:val="de-DE"/>
        </w:rPr>
      </w:pPr>
      <w:r w:rsidRPr="00C7574F">
        <w:rPr>
          <w:color w:val="auto"/>
          <w:lang w:val="de-DE"/>
        </w:rPr>
        <w:t>Organizatori pridržavaju pravo odabira tema u slučaju većeg broja pristiglih prijedloga.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C7574F" w:rsidRPr="00C7574F" w14:paraId="3B9490EF" w14:textId="77777777" w:rsidTr="00DA15F6">
      <w:tc>
        <w:tcPr>
          <w:tcW w:w="9062" w:type="dxa"/>
          <w:tcBorders>
            <w:bottom w:val="single" w:sz="4" w:space="0" w:color="auto"/>
          </w:tcBorders>
          <w:tcMar>
            <w:top w:w="28" w:type="dxa"/>
            <w:left w:w="28" w:type="dxa"/>
            <w:bottom w:w="113" w:type="dxa"/>
            <w:right w:w="28" w:type="dxa"/>
          </w:tcMar>
        </w:tcPr>
        <w:p w14:paraId="172D2FEF" w14:textId="77777777" w:rsidR="00C7574F" w:rsidRPr="00C7574F" w:rsidRDefault="00C7574F" w:rsidP="00C7574F">
          <w:pPr>
            <w:tabs>
              <w:tab w:val="right" w:pos="9006"/>
            </w:tabs>
            <w:spacing w:before="120" w:after="0"/>
            <w:jc w:val="both"/>
            <w:rPr>
              <w:rFonts w:eastAsia="Times New Roman"/>
              <w:noProof/>
              <w:color w:val="000000"/>
              <w:szCs w:val="18"/>
              <w:lang w:val="hr-HR" w:eastAsia="hr-HR"/>
            </w:rPr>
          </w:pP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4D88E1A3" wp14:editId="174508A1">
                <wp:extent cx="2079124" cy="743878"/>
                <wp:effectExtent l="0" t="0" r="0" b="0"/>
                <wp:docPr id="400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8851" cy="765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 xml:space="preserve">  </w:t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4E68B6DE" wp14:editId="223C4D33">
                <wp:extent cx="606903" cy="606903"/>
                <wp:effectExtent l="0" t="0" r="3175" b="3175"/>
                <wp:docPr id="401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turalCulturalResources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188" cy="618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7E6A5C3D" wp14:editId="293A2409">
                <wp:extent cx="2471831" cy="891563"/>
                <wp:effectExtent l="0" t="0" r="5080" b="3810"/>
                <wp:docPr id="402" name="Picture 402" descr="D:\Users\denis.premec\AppData\Local\Microsoft\Windows\INetCache\Content.Word\Prominent Logo prozirni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D:\Users\denis.premec\AppData\Local\Microsoft\Windows\INetCache\Content.Word\Prominent Logo prozirni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8919" cy="933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D0BC90" w14:textId="77777777" w:rsidR="0093065E" w:rsidRPr="00C7574F" w:rsidRDefault="0093065E" w:rsidP="00C757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914FD"/>
    <w:multiLevelType w:val="hybridMultilevel"/>
    <w:tmpl w:val="C7EC5890"/>
    <w:lvl w:ilvl="0" w:tplc="041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6A51257"/>
    <w:multiLevelType w:val="hybridMultilevel"/>
    <w:tmpl w:val="69F2ED1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B97416"/>
    <w:multiLevelType w:val="hybridMultilevel"/>
    <w:tmpl w:val="5FA2485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892422"/>
    <w:multiLevelType w:val="hybridMultilevel"/>
    <w:tmpl w:val="BC8858D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AC81F55"/>
    <w:multiLevelType w:val="hybridMultilevel"/>
    <w:tmpl w:val="F0569AF0"/>
    <w:lvl w:ilvl="0" w:tplc="A9084964">
      <w:start w:val="1"/>
      <w:numFmt w:val="bullet"/>
      <w:pStyle w:val="CE-BulletPoint3"/>
      <w:lvlText w:val="&gt;"/>
      <w:lvlJc w:val="left"/>
      <w:pPr>
        <w:ind w:left="927" w:hanging="360"/>
      </w:pPr>
      <w:rPr>
        <w:rFonts w:ascii="Trebuchet MS" w:hAnsi="Trebuchet MS" w:hint="default"/>
        <w:color w:val="7C96A8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C01312"/>
    <w:multiLevelType w:val="multilevel"/>
    <w:tmpl w:val="99223750"/>
    <w:numStyleLink w:val="CE-HeadNumbering"/>
  </w:abstractNum>
  <w:abstractNum w:abstractNumId="7" w15:restartNumberingAfterBreak="0">
    <w:nsid w:val="286026AB"/>
    <w:multiLevelType w:val="hybridMultilevel"/>
    <w:tmpl w:val="32487EC4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EEECE1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32417A9"/>
    <w:multiLevelType w:val="multilevel"/>
    <w:tmpl w:val="DE6A44C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9DC6F13"/>
    <w:multiLevelType w:val="multilevel"/>
    <w:tmpl w:val="5F2ED1BA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C960020"/>
    <w:multiLevelType w:val="hybridMultilevel"/>
    <w:tmpl w:val="52CA6E0C"/>
    <w:lvl w:ilvl="0" w:tplc="E8D4B062">
      <w:start w:val="1"/>
      <w:numFmt w:val="bullet"/>
      <w:pStyle w:val="CE-BulletPoint1"/>
      <w:lvlText w:val=""/>
      <w:lvlJc w:val="left"/>
      <w:pPr>
        <w:ind w:left="360" w:hanging="360"/>
      </w:pPr>
      <w:rPr>
        <w:rFonts w:ascii="Wingdings 2" w:hAnsi="Wingdings 2" w:hint="default"/>
        <w:color w:val="7C96A8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4A64668"/>
    <w:multiLevelType w:val="hybridMultilevel"/>
    <w:tmpl w:val="ABDA5958"/>
    <w:lvl w:ilvl="0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5E011593"/>
    <w:multiLevelType w:val="hybridMultilevel"/>
    <w:tmpl w:val="2B06E3F6"/>
    <w:lvl w:ilvl="0" w:tplc="22F45A64">
      <w:start w:val="1"/>
      <w:numFmt w:val="bullet"/>
      <w:pStyle w:val="CE-BulletPoint2"/>
      <w:lvlText w:val=""/>
      <w:lvlJc w:val="left"/>
      <w:pPr>
        <w:ind w:left="644" w:hanging="360"/>
      </w:pPr>
      <w:rPr>
        <w:rFonts w:ascii="Wingdings" w:hAnsi="Wingdings" w:hint="default"/>
        <w:color w:val="7C96A8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06A0A09"/>
    <w:multiLevelType w:val="hybridMultilevel"/>
    <w:tmpl w:val="91F61A94"/>
    <w:lvl w:ilvl="0" w:tplc="F5F8DDDA">
      <w:numFmt w:val="bullet"/>
      <w:lvlText w:val="-"/>
      <w:lvlJc w:val="left"/>
      <w:pPr>
        <w:ind w:left="2912" w:hanging="360"/>
      </w:pPr>
      <w:rPr>
        <w:rFonts w:ascii="Univers" w:eastAsia="Calibri" w:hAnsi="Univers" w:cs="Arial,Bold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4" w15:restartNumberingAfterBreak="0">
    <w:nsid w:val="6C1C3EB4"/>
    <w:multiLevelType w:val="hybridMultilevel"/>
    <w:tmpl w:val="40124F78"/>
    <w:lvl w:ilvl="0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  <w:lvlOverride w:ilvl="0">
      <w:lvl w:ilvl="0">
        <w:numFmt w:val="decimal"/>
        <w:pStyle w:val="CE-Headline1"/>
        <w:lvlText w:val=""/>
        <w:lvlJc w:val="left"/>
      </w:lvl>
    </w:lvlOverride>
    <w:lvlOverride w:ilvl="1">
      <w:lvl w:ilvl="1">
        <w:numFmt w:val="decimal"/>
        <w:pStyle w:val="CE-Headline2"/>
        <w:lvlText w:val=""/>
        <w:lvlJc w:val="left"/>
      </w:lvl>
    </w:lvlOverride>
    <w:lvlOverride w:ilvl="2">
      <w:lvl w:ilvl="2">
        <w:numFmt w:val="decimal"/>
        <w:pStyle w:val="CE-Headline3"/>
        <w:lvlText w:val=""/>
        <w:lvlJc w:val="left"/>
      </w:lvl>
    </w:lvlOverride>
    <w:lvlOverride w:ilvl="3">
      <w:lvl w:ilvl="3">
        <w:start w:val="1"/>
        <w:numFmt w:val="decimal"/>
        <w:pStyle w:val="CE-Headline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</w:num>
  <w:num w:numId="4">
    <w:abstractNumId w:val="4"/>
  </w:num>
  <w:num w:numId="5">
    <w:abstractNumId w:val="12"/>
  </w:num>
  <w:num w:numId="6">
    <w:abstractNumId w:val="10"/>
  </w:num>
  <w:num w:numId="7">
    <w:abstractNumId w:val="7"/>
  </w:num>
  <w:num w:numId="8">
    <w:abstractNumId w:val="6"/>
  </w:num>
  <w:num w:numId="9">
    <w:abstractNumId w:val="9"/>
  </w:num>
  <w:num w:numId="10">
    <w:abstractNumId w:val="3"/>
  </w:num>
  <w:num w:numId="11">
    <w:abstractNumId w:val="13"/>
  </w:num>
  <w:num w:numId="12">
    <w:abstractNumId w:val="11"/>
  </w:num>
  <w:num w:numId="13">
    <w:abstractNumId w:val="0"/>
  </w:num>
  <w:num w:numId="14">
    <w:abstractNumId w:val="14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6C5"/>
    <w:rsid w:val="00024DB8"/>
    <w:rsid w:val="000303E2"/>
    <w:rsid w:val="00041642"/>
    <w:rsid w:val="00046510"/>
    <w:rsid w:val="00064B98"/>
    <w:rsid w:val="0007450D"/>
    <w:rsid w:val="000822DD"/>
    <w:rsid w:val="000A69E9"/>
    <w:rsid w:val="000F33D5"/>
    <w:rsid w:val="000F39CC"/>
    <w:rsid w:val="000F55A2"/>
    <w:rsid w:val="001310C1"/>
    <w:rsid w:val="00131B1A"/>
    <w:rsid w:val="00141437"/>
    <w:rsid w:val="00167C6F"/>
    <w:rsid w:val="001B36A1"/>
    <w:rsid w:val="001B5422"/>
    <w:rsid w:val="001E282D"/>
    <w:rsid w:val="001F0088"/>
    <w:rsid w:val="00203976"/>
    <w:rsid w:val="00204829"/>
    <w:rsid w:val="002051AB"/>
    <w:rsid w:val="00206699"/>
    <w:rsid w:val="0020739B"/>
    <w:rsid w:val="00234C85"/>
    <w:rsid w:val="002574AE"/>
    <w:rsid w:val="002600AB"/>
    <w:rsid w:val="002633A8"/>
    <w:rsid w:val="00284289"/>
    <w:rsid w:val="00285201"/>
    <w:rsid w:val="002854D2"/>
    <w:rsid w:val="002A60E1"/>
    <w:rsid w:val="002C2129"/>
    <w:rsid w:val="002D2434"/>
    <w:rsid w:val="002E22CA"/>
    <w:rsid w:val="002E5E9A"/>
    <w:rsid w:val="003030C0"/>
    <w:rsid w:val="0031469B"/>
    <w:rsid w:val="00334D40"/>
    <w:rsid w:val="00343091"/>
    <w:rsid w:val="00356AA3"/>
    <w:rsid w:val="00391A70"/>
    <w:rsid w:val="0039365E"/>
    <w:rsid w:val="003B7B72"/>
    <w:rsid w:val="003D4458"/>
    <w:rsid w:val="003E767A"/>
    <w:rsid w:val="003F4C9D"/>
    <w:rsid w:val="003F4DBC"/>
    <w:rsid w:val="004009DF"/>
    <w:rsid w:val="00455305"/>
    <w:rsid w:val="0046153D"/>
    <w:rsid w:val="00461A04"/>
    <w:rsid w:val="00464925"/>
    <w:rsid w:val="00472EE9"/>
    <w:rsid w:val="00481925"/>
    <w:rsid w:val="004871A0"/>
    <w:rsid w:val="00492894"/>
    <w:rsid w:val="004A0F4D"/>
    <w:rsid w:val="004A1F51"/>
    <w:rsid w:val="004A2E1A"/>
    <w:rsid w:val="004A3F59"/>
    <w:rsid w:val="004B7827"/>
    <w:rsid w:val="004C20F5"/>
    <w:rsid w:val="004D0AB6"/>
    <w:rsid w:val="004D17B1"/>
    <w:rsid w:val="004D4177"/>
    <w:rsid w:val="004D70F6"/>
    <w:rsid w:val="00515C80"/>
    <w:rsid w:val="005160F0"/>
    <w:rsid w:val="00523ED2"/>
    <w:rsid w:val="00542681"/>
    <w:rsid w:val="00546358"/>
    <w:rsid w:val="0057227E"/>
    <w:rsid w:val="0058017E"/>
    <w:rsid w:val="0059674D"/>
    <w:rsid w:val="005B360F"/>
    <w:rsid w:val="005C1DB6"/>
    <w:rsid w:val="005D3CC0"/>
    <w:rsid w:val="005F0335"/>
    <w:rsid w:val="005F65ED"/>
    <w:rsid w:val="0060033D"/>
    <w:rsid w:val="00602E78"/>
    <w:rsid w:val="00605AD9"/>
    <w:rsid w:val="00606531"/>
    <w:rsid w:val="00613498"/>
    <w:rsid w:val="0061376F"/>
    <w:rsid w:val="006578C1"/>
    <w:rsid w:val="00683445"/>
    <w:rsid w:val="00687038"/>
    <w:rsid w:val="0069397B"/>
    <w:rsid w:val="006A4BAA"/>
    <w:rsid w:val="006A64FB"/>
    <w:rsid w:val="006F76C5"/>
    <w:rsid w:val="00713D18"/>
    <w:rsid w:val="00723238"/>
    <w:rsid w:val="00723776"/>
    <w:rsid w:val="00783462"/>
    <w:rsid w:val="00790E3A"/>
    <w:rsid w:val="007944C4"/>
    <w:rsid w:val="007A7AFF"/>
    <w:rsid w:val="007B0AD2"/>
    <w:rsid w:val="007B2314"/>
    <w:rsid w:val="007D05C0"/>
    <w:rsid w:val="007E11BD"/>
    <w:rsid w:val="007E3051"/>
    <w:rsid w:val="007E3F16"/>
    <w:rsid w:val="007F0B91"/>
    <w:rsid w:val="0081028A"/>
    <w:rsid w:val="008303E7"/>
    <w:rsid w:val="00835E6A"/>
    <w:rsid w:val="00842380"/>
    <w:rsid w:val="00853264"/>
    <w:rsid w:val="00880627"/>
    <w:rsid w:val="00894B7E"/>
    <w:rsid w:val="008A0D26"/>
    <w:rsid w:val="008A7194"/>
    <w:rsid w:val="008B118D"/>
    <w:rsid w:val="008B3B92"/>
    <w:rsid w:val="008B5742"/>
    <w:rsid w:val="008B7AA4"/>
    <w:rsid w:val="008C26AA"/>
    <w:rsid w:val="008C52B2"/>
    <w:rsid w:val="008E687D"/>
    <w:rsid w:val="008F0561"/>
    <w:rsid w:val="008F6F83"/>
    <w:rsid w:val="00901495"/>
    <w:rsid w:val="00911ADF"/>
    <w:rsid w:val="00916836"/>
    <w:rsid w:val="00924D03"/>
    <w:rsid w:val="0093065E"/>
    <w:rsid w:val="00933488"/>
    <w:rsid w:val="009336D0"/>
    <w:rsid w:val="00956C24"/>
    <w:rsid w:val="00966F5A"/>
    <w:rsid w:val="009768D6"/>
    <w:rsid w:val="00976C2E"/>
    <w:rsid w:val="009A6FB6"/>
    <w:rsid w:val="009B0471"/>
    <w:rsid w:val="009B445D"/>
    <w:rsid w:val="009B550A"/>
    <w:rsid w:val="009B7710"/>
    <w:rsid w:val="009E292C"/>
    <w:rsid w:val="009E5716"/>
    <w:rsid w:val="00A13391"/>
    <w:rsid w:val="00A16D16"/>
    <w:rsid w:val="00A2492E"/>
    <w:rsid w:val="00A31C16"/>
    <w:rsid w:val="00A35E6C"/>
    <w:rsid w:val="00A446E3"/>
    <w:rsid w:val="00A72D76"/>
    <w:rsid w:val="00A75545"/>
    <w:rsid w:val="00A76D25"/>
    <w:rsid w:val="00A84CD6"/>
    <w:rsid w:val="00A95826"/>
    <w:rsid w:val="00A95B7B"/>
    <w:rsid w:val="00AF3437"/>
    <w:rsid w:val="00B024FD"/>
    <w:rsid w:val="00B06479"/>
    <w:rsid w:val="00B15280"/>
    <w:rsid w:val="00B21093"/>
    <w:rsid w:val="00B32A72"/>
    <w:rsid w:val="00B50137"/>
    <w:rsid w:val="00B552BB"/>
    <w:rsid w:val="00B748F0"/>
    <w:rsid w:val="00B813C5"/>
    <w:rsid w:val="00BA095F"/>
    <w:rsid w:val="00BA1740"/>
    <w:rsid w:val="00BA4ED0"/>
    <w:rsid w:val="00BB1AA6"/>
    <w:rsid w:val="00BD6F3E"/>
    <w:rsid w:val="00C046A5"/>
    <w:rsid w:val="00C43CFC"/>
    <w:rsid w:val="00C56FFA"/>
    <w:rsid w:val="00C67120"/>
    <w:rsid w:val="00C7574F"/>
    <w:rsid w:val="00CA3FC2"/>
    <w:rsid w:val="00CC385D"/>
    <w:rsid w:val="00CC7188"/>
    <w:rsid w:val="00CD3F21"/>
    <w:rsid w:val="00CE2741"/>
    <w:rsid w:val="00D00FFA"/>
    <w:rsid w:val="00D165EB"/>
    <w:rsid w:val="00D21CD4"/>
    <w:rsid w:val="00D3291D"/>
    <w:rsid w:val="00D43783"/>
    <w:rsid w:val="00D549C6"/>
    <w:rsid w:val="00D737E4"/>
    <w:rsid w:val="00D76035"/>
    <w:rsid w:val="00D904B5"/>
    <w:rsid w:val="00D90799"/>
    <w:rsid w:val="00D93E79"/>
    <w:rsid w:val="00DA3AA1"/>
    <w:rsid w:val="00DB2E12"/>
    <w:rsid w:val="00DB3E47"/>
    <w:rsid w:val="00DC2CA7"/>
    <w:rsid w:val="00DE218E"/>
    <w:rsid w:val="00DF0E60"/>
    <w:rsid w:val="00DF59D7"/>
    <w:rsid w:val="00DF7C00"/>
    <w:rsid w:val="00E077B5"/>
    <w:rsid w:val="00E151F2"/>
    <w:rsid w:val="00E51E2D"/>
    <w:rsid w:val="00E6079B"/>
    <w:rsid w:val="00E6140F"/>
    <w:rsid w:val="00E76328"/>
    <w:rsid w:val="00E82B4E"/>
    <w:rsid w:val="00E94638"/>
    <w:rsid w:val="00EA050C"/>
    <w:rsid w:val="00ED1DDD"/>
    <w:rsid w:val="00ED4177"/>
    <w:rsid w:val="00EE624D"/>
    <w:rsid w:val="00EF7F86"/>
    <w:rsid w:val="00F118E9"/>
    <w:rsid w:val="00F43C60"/>
    <w:rsid w:val="00F85B2C"/>
    <w:rsid w:val="00F905DF"/>
    <w:rsid w:val="00F963D2"/>
    <w:rsid w:val="00FA3236"/>
    <w:rsid w:val="00FB49AA"/>
    <w:rsid w:val="00FB693F"/>
    <w:rsid w:val="00FB6C1B"/>
    <w:rsid w:val="00FC21F1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6C2CCC"/>
  <w15:docId w15:val="{0B01E5A8-6796-49E0-97B4-7FDC991A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tandard text"/>
    <w:rsid w:val="00894B7E"/>
    <w:pPr>
      <w:spacing w:after="200" w:line="276" w:lineRule="auto"/>
    </w:pPr>
    <w:rPr>
      <w:rFonts w:ascii="Trebuchet MS" w:hAnsi="Trebuchet MS"/>
      <w:sz w:val="22"/>
      <w:szCs w:val="22"/>
      <w:lang w:val="cs-CZ" w:eastAsia="en-US"/>
    </w:rPr>
  </w:style>
  <w:style w:type="paragraph" w:styleId="Heading1">
    <w:name w:val="heading 1"/>
    <w:aliases w:val="HEADLINE TITLE"/>
    <w:basedOn w:val="Subtitle"/>
    <w:next w:val="Normal"/>
    <w:link w:val="Heading1Char"/>
    <w:uiPriority w:val="9"/>
    <w:rsid w:val="00A95826"/>
    <w:pPr>
      <w:keepNext/>
      <w:keepLines/>
      <w:spacing w:before="480" w:after="0"/>
      <w:outlineLvl w:val="0"/>
    </w:pPr>
    <w:rPr>
      <w:b/>
      <w:bCs/>
      <w:smallCaps/>
      <w:color w:val="7C96A8"/>
      <w:sz w:val="6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9582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5B7B"/>
    <w:pPr>
      <w:keepNext/>
      <w:keepLines/>
      <w:spacing w:before="200" w:after="0"/>
      <w:ind w:left="720" w:hanging="720"/>
      <w:outlineLvl w:val="2"/>
    </w:pPr>
    <w:rPr>
      <w:rFonts w:ascii="Univers" w:eastAsia="Times New Roman" w:hAnsi="Univers"/>
      <w:bCs/>
      <w:smallCaps/>
      <w:color w:val="9BBB59"/>
      <w:lang w:val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5B7B"/>
    <w:pPr>
      <w:keepNext/>
      <w:keepLines/>
      <w:spacing w:before="200" w:after="0"/>
      <w:ind w:left="864" w:hanging="864"/>
      <w:outlineLvl w:val="3"/>
    </w:pPr>
    <w:rPr>
      <w:rFonts w:ascii="Univers" w:eastAsia="Times New Roman" w:hAnsi="Univers"/>
      <w:bCs/>
      <w:iCs/>
      <w:smallCaps/>
      <w:color w:val="9BBB59"/>
      <w:lang w:val="de-D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5B7B"/>
    <w:pPr>
      <w:keepNext/>
      <w:keepLines/>
      <w:spacing w:before="200" w:after="0"/>
      <w:ind w:left="1008" w:hanging="1008"/>
      <w:outlineLvl w:val="4"/>
    </w:pPr>
    <w:rPr>
      <w:rFonts w:ascii="Cambria" w:eastAsia="Times New Roman" w:hAnsi="Cambria"/>
      <w:color w:val="243F60"/>
      <w:lang w:val="de-D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5B7B"/>
    <w:pPr>
      <w:keepNext/>
      <w:keepLines/>
      <w:spacing w:before="200" w:after="0"/>
      <w:ind w:left="1152" w:hanging="1152"/>
      <w:outlineLvl w:val="5"/>
    </w:pPr>
    <w:rPr>
      <w:rFonts w:ascii="Cambria" w:eastAsia="Times New Roman" w:hAnsi="Cambria"/>
      <w:i/>
      <w:iCs/>
      <w:color w:val="243F60"/>
      <w:lang w:val="de-D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5B7B"/>
    <w:pPr>
      <w:keepNext/>
      <w:keepLines/>
      <w:spacing w:before="200" w:after="0"/>
      <w:ind w:left="1296" w:hanging="1296"/>
      <w:outlineLvl w:val="6"/>
    </w:pPr>
    <w:rPr>
      <w:rFonts w:ascii="Cambria" w:eastAsia="Times New Roman" w:hAnsi="Cambria"/>
      <w:i/>
      <w:iCs/>
      <w:color w:val="404040"/>
      <w:lang w:val="de-D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5B7B"/>
    <w:pPr>
      <w:keepNext/>
      <w:keepLines/>
      <w:spacing w:before="200" w:after="0"/>
      <w:ind w:left="1440" w:hanging="1440"/>
      <w:outlineLvl w:val="7"/>
    </w:pPr>
    <w:rPr>
      <w:rFonts w:ascii="Cambria" w:eastAsia="Times New Roman" w:hAnsi="Cambria"/>
      <w:color w:val="404040"/>
      <w:sz w:val="20"/>
      <w:szCs w:val="20"/>
      <w:lang w:val="de-D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5B7B"/>
    <w:pPr>
      <w:keepNext/>
      <w:keepLines/>
      <w:spacing w:before="200" w:after="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8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LINE TITLE Char"/>
    <w:basedOn w:val="DefaultParagraphFont"/>
    <w:link w:val="Heading1"/>
    <w:uiPriority w:val="9"/>
    <w:rsid w:val="00A95826"/>
    <w:rPr>
      <w:rFonts w:ascii="Cambria" w:eastAsia="Times New Roman" w:hAnsi="Cambria" w:cs="Times New Roman"/>
      <w:b/>
      <w:bCs/>
      <w:i/>
      <w:iCs/>
      <w:smallCaps/>
      <w:color w:val="7C96A8"/>
      <w:spacing w:val="15"/>
      <w:sz w:val="60"/>
      <w:szCs w:val="28"/>
    </w:rPr>
  </w:style>
  <w:style w:type="paragraph" w:customStyle="1" w:styleId="CE-HeadlineTitle">
    <w:name w:val="CE-Headline Title"/>
    <w:basedOn w:val="Normal"/>
    <w:link w:val="CE-HeadlineTitleZchn"/>
    <w:uiPriority w:val="99"/>
    <w:qFormat/>
    <w:rsid w:val="00A95826"/>
    <w:pPr>
      <w:spacing w:after="240" w:line="700" w:lineRule="exact"/>
    </w:pPr>
    <w:rPr>
      <w:rFonts w:eastAsia="Times New Roman"/>
      <w:caps/>
      <w:color w:val="7C96A8"/>
      <w:spacing w:val="-20"/>
      <w:kern w:val="72"/>
      <w:sz w:val="60"/>
      <w:szCs w:val="76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A9582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582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E-HeadlineTitleZchn">
    <w:name w:val="CE-Headline Title Zchn"/>
    <w:basedOn w:val="DefaultParagraphFont"/>
    <w:link w:val="CE-HeadlineTitle"/>
    <w:rsid w:val="00A95826"/>
    <w:rPr>
      <w:rFonts w:ascii="Trebuchet MS" w:eastAsia="Times New Roman" w:hAnsi="Trebuchet MS" w:cs="Times New Roman"/>
      <w:caps/>
      <w:color w:val="7C96A8"/>
      <w:spacing w:val="-20"/>
      <w:kern w:val="72"/>
      <w:sz w:val="60"/>
      <w:szCs w:val="76"/>
      <w:lang w:val="en-GB"/>
    </w:rPr>
  </w:style>
  <w:style w:type="paragraph" w:customStyle="1" w:styleId="CE-HeadlineSubtitle">
    <w:name w:val="CE-Headline Subtitle"/>
    <w:basedOn w:val="Normal"/>
    <w:link w:val="CE-HeadlineSubtitleZchn"/>
    <w:qFormat/>
    <w:rsid w:val="00A95826"/>
    <w:pPr>
      <w:keepNext/>
      <w:spacing w:before="80" w:after="80" w:line="240" w:lineRule="auto"/>
      <w:outlineLvl w:val="1"/>
    </w:pPr>
    <w:rPr>
      <w:rFonts w:eastAsia="Times New Roman"/>
      <w:b/>
      <w:bCs/>
      <w:iCs/>
      <w:noProof/>
      <w:color w:val="7C96A8"/>
      <w:spacing w:val="-10"/>
      <w:sz w:val="32"/>
      <w:szCs w:val="32"/>
      <w:lang w:val="en-GB" w:eastAsia="de-AT"/>
    </w:rPr>
  </w:style>
  <w:style w:type="character" w:customStyle="1" w:styleId="CE-HeadlineSubtitleZchn">
    <w:name w:val="CE-Headline Subtitle Zchn"/>
    <w:basedOn w:val="DefaultParagraphFont"/>
    <w:link w:val="CE-HeadlineSubtitle"/>
    <w:rsid w:val="00A95826"/>
    <w:rPr>
      <w:rFonts w:ascii="Trebuchet MS" w:eastAsia="Times New Roman" w:hAnsi="Trebuchet MS" w:cs="Times New Roman"/>
      <w:b/>
      <w:bCs/>
      <w:iCs/>
      <w:noProof/>
      <w:color w:val="7C96A8"/>
      <w:spacing w:val="-10"/>
      <w:sz w:val="32"/>
      <w:szCs w:val="32"/>
      <w:lang w:val="en-GB" w:eastAsia="de-AT"/>
    </w:rPr>
  </w:style>
  <w:style w:type="paragraph" w:customStyle="1" w:styleId="CE-Quote">
    <w:name w:val="CE-Quote"/>
    <w:basedOn w:val="Normal"/>
    <w:link w:val="CE-QuoteZchn"/>
    <w:qFormat/>
    <w:rsid w:val="00783462"/>
    <w:pPr>
      <w:spacing w:before="120" w:after="0"/>
    </w:pPr>
    <w:rPr>
      <w:rFonts w:eastAsia="Times New Roman"/>
      <w:i/>
      <w:color w:val="000000"/>
      <w:szCs w:val="18"/>
      <w:lang w:val="en-GB" w:eastAsia="de-AT"/>
    </w:rPr>
  </w:style>
  <w:style w:type="character" w:customStyle="1" w:styleId="CE-QuoteZchn">
    <w:name w:val="CE-Quote Zchn"/>
    <w:basedOn w:val="DefaultParagraphFont"/>
    <w:link w:val="CE-Quote"/>
    <w:rsid w:val="00783462"/>
    <w:rPr>
      <w:rFonts w:ascii="Trebuchet MS" w:eastAsia="Times New Roman" w:hAnsi="Trebuchet MS" w:cs="Times New Roman"/>
      <w:i/>
      <w:color w:val="000000"/>
      <w:szCs w:val="18"/>
      <w:lang w:val="en-GB" w:eastAsia="de-AT"/>
    </w:rPr>
  </w:style>
  <w:style w:type="paragraph" w:customStyle="1" w:styleId="CE-HeadlineChapter">
    <w:name w:val="CE-Headline Chapter"/>
    <w:basedOn w:val="Normal"/>
    <w:next w:val="Normal"/>
    <w:link w:val="CE-HeadlineChapterZchn"/>
    <w:qFormat/>
    <w:rsid w:val="00A95826"/>
    <w:pPr>
      <w:keepNext/>
      <w:numPr>
        <w:numId w:val="1"/>
      </w:numPr>
      <w:pBdr>
        <w:top w:val="single" w:sz="4" w:space="6" w:color="EEECE1"/>
        <w:left w:val="single" w:sz="4" w:space="4" w:color="EEECE1"/>
        <w:bottom w:val="single" w:sz="4" w:space="4" w:color="EEECE1"/>
        <w:right w:val="single" w:sz="4" w:space="4" w:color="EEECE1"/>
      </w:pBdr>
      <w:shd w:val="clear" w:color="auto" w:fill="7C96A8"/>
      <w:spacing w:before="240" w:after="240"/>
      <w:ind w:left="357" w:right="340" w:hanging="357"/>
      <w:outlineLvl w:val="1"/>
    </w:pPr>
    <w:rPr>
      <w:rFonts w:eastAsia="Times New Roman"/>
      <w:b/>
      <w:bCs/>
      <w:iCs/>
      <w:noProof/>
      <w:color w:val="FFFFFF"/>
      <w:spacing w:val="-10"/>
      <w:sz w:val="36"/>
      <w:szCs w:val="32"/>
      <w:lang w:val="en-GB" w:eastAsia="de-AT"/>
    </w:rPr>
  </w:style>
  <w:style w:type="character" w:customStyle="1" w:styleId="CE-HeadlineChapterZchn">
    <w:name w:val="CE-Headline Chapter Zchn"/>
    <w:basedOn w:val="DefaultParagraphFont"/>
    <w:link w:val="CE-HeadlineChapter"/>
    <w:rsid w:val="00A95826"/>
    <w:rPr>
      <w:rFonts w:ascii="Trebuchet MS" w:eastAsia="Times New Roman" w:hAnsi="Trebuchet MS" w:cs="Times New Roman"/>
      <w:b/>
      <w:bCs/>
      <w:iCs/>
      <w:noProof/>
      <w:color w:val="FFFFFF"/>
      <w:spacing w:val="-10"/>
      <w:sz w:val="36"/>
      <w:szCs w:val="32"/>
      <w:shd w:val="clear" w:color="auto" w:fill="7C96A8"/>
      <w:lang w:val="en-GB" w:eastAsia="de-AT"/>
    </w:rPr>
  </w:style>
  <w:style w:type="paragraph" w:customStyle="1" w:styleId="CE-Headline1">
    <w:name w:val="CE-Headline 1"/>
    <w:basedOn w:val="Heading2"/>
    <w:link w:val="CE-Headline1Zchn"/>
    <w:qFormat/>
    <w:rsid w:val="00783462"/>
    <w:pPr>
      <w:keepLines w:val="0"/>
      <w:numPr>
        <w:numId w:val="3"/>
      </w:numPr>
      <w:tabs>
        <w:tab w:val="num" w:pos="360"/>
      </w:tabs>
      <w:spacing w:before="0" w:after="240"/>
      <w:ind w:right="340"/>
      <w:jc w:val="both"/>
    </w:pPr>
    <w:rPr>
      <w:rFonts w:ascii="Trebuchet MS" w:hAnsi="Trebuchet MS"/>
      <w:iCs/>
      <w:noProof/>
      <w:color w:val="7C96A8"/>
      <w:spacing w:val="-10"/>
      <w:sz w:val="36"/>
      <w:szCs w:val="32"/>
      <w:lang w:val="en-GB" w:eastAsia="de-AT"/>
    </w:rPr>
  </w:style>
  <w:style w:type="paragraph" w:customStyle="1" w:styleId="CE-Headline2">
    <w:name w:val="CE-Headline 2"/>
    <w:basedOn w:val="CE-Headline1"/>
    <w:link w:val="CE-Headline2Zchn"/>
    <w:qFormat/>
    <w:rsid w:val="00783462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68888"/>
      <w:sz w:val="32"/>
      <w:szCs w:val="26"/>
    </w:rPr>
  </w:style>
  <w:style w:type="paragraph" w:customStyle="1" w:styleId="CE-Headline4">
    <w:name w:val="CE-Headline 4"/>
    <w:basedOn w:val="Normal"/>
    <w:link w:val="CE-Headline4Zchn"/>
    <w:qFormat/>
    <w:rsid w:val="00EF7F86"/>
    <w:pPr>
      <w:keepNext/>
      <w:numPr>
        <w:ilvl w:val="3"/>
        <w:numId w:val="3"/>
      </w:numPr>
      <w:tabs>
        <w:tab w:val="left" w:pos="1418"/>
      </w:tabs>
      <w:spacing w:after="240"/>
      <w:ind w:right="340"/>
      <w:jc w:val="both"/>
      <w:outlineLvl w:val="1"/>
    </w:pPr>
    <w:rPr>
      <w:rFonts w:eastAsia="Times New Roman"/>
      <w:b/>
      <w:bCs/>
      <w:iCs/>
      <w:color w:val="7A7B7D"/>
      <w:sz w:val="20"/>
      <w:szCs w:val="24"/>
      <w:lang w:val="en-GB"/>
    </w:rPr>
  </w:style>
  <w:style w:type="character" w:customStyle="1" w:styleId="CE-Headline4Zchn">
    <w:name w:val="CE-Headline 4 Zchn"/>
    <w:basedOn w:val="DefaultParagraphFont"/>
    <w:link w:val="CE-Headline4"/>
    <w:rsid w:val="00EF7F86"/>
    <w:rPr>
      <w:rFonts w:ascii="Trebuchet MS" w:eastAsia="Times New Roman" w:hAnsi="Trebuchet MS" w:cs="Times New Roman"/>
      <w:b/>
      <w:bCs/>
      <w:iCs/>
      <w:color w:val="7A7B7D"/>
      <w:sz w:val="20"/>
      <w:szCs w:val="24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783462"/>
    <w:pPr>
      <w:numPr>
        <w:ilvl w:val="2"/>
      </w:numPr>
      <w:tabs>
        <w:tab w:val="num" w:pos="360"/>
        <w:tab w:val="left" w:pos="964"/>
      </w:tabs>
    </w:pPr>
    <w:rPr>
      <w:color w:val="768888"/>
      <w:sz w:val="24"/>
      <w:lang w:eastAsia="de-AT"/>
    </w:rPr>
  </w:style>
  <w:style w:type="numbering" w:customStyle="1" w:styleId="CE-HeadNumbering">
    <w:name w:val="CE-HeadNumbering"/>
    <w:uiPriority w:val="99"/>
    <w:rsid w:val="00A95826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A9582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CE-Headline3Zchn">
    <w:name w:val="CE-Headline 3 Zchn"/>
    <w:basedOn w:val="CE-Headline4Zchn"/>
    <w:link w:val="CE-Headline3"/>
    <w:rsid w:val="00783462"/>
    <w:rPr>
      <w:rFonts w:ascii="Trebuchet MS" w:eastAsia="Times New Roman" w:hAnsi="Trebuchet MS" w:cs="Times New Roman"/>
      <w:b/>
      <w:bCs/>
      <w:iCs/>
      <w:color w:val="768888"/>
      <w:sz w:val="24"/>
      <w:szCs w:val="24"/>
      <w:lang w:val="en-GB" w:eastAsia="de-AT"/>
    </w:rPr>
  </w:style>
  <w:style w:type="character" w:customStyle="1" w:styleId="CE-Headline2Zchn">
    <w:name w:val="CE-Headline 2 Zchn"/>
    <w:basedOn w:val="DefaultParagraphFont"/>
    <w:link w:val="CE-Headline2"/>
    <w:rsid w:val="00783462"/>
    <w:rPr>
      <w:rFonts w:ascii="Trebuchet MS" w:eastAsia="Times New Roman" w:hAnsi="Trebuchet MS" w:cs="Times New Roman"/>
      <w:b/>
      <w:bCs/>
      <w:iCs/>
      <w:noProof/>
      <w:color w:val="768888"/>
      <w:spacing w:val="-10"/>
      <w:sz w:val="32"/>
      <w:szCs w:val="26"/>
      <w:lang w:val="en-GB" w:eastAsia="de-AT"/>
    </w:rPr>
  </w:style>
  <w:style w:type="character" w:customStyle="1" w:styleId="CE-Headline1Zchn">
    <w:name w:val="CE-Headline 1 Zchn"/>
    <w:basedOn w:val="Heading2Char"/>
    <w:link w:val="CE-Headline1"/>
    <w:rsid w:val="00783462"/>
    <w:rPr>
      <w:rFonts w:ascii="Trebuchet MS" w:eastAsia="Times New Roman" w:hAnsi="Trebuchet MS" w:cs="Times New Roman"/>
      <w:b/>
      <w:bCs/>
      <w:iCs/>
      <w:noProof/>
      <w:color w:val="7C96A8"/>
      <w:spacing w:val="-10"/>
      <w:sz w:val="36"/>
      <w:szCs w:val="32"/>
      <w:lang w:val="en-GB" w:eastAsia="de-AT"/>
    </w:rPr>
  </w:style>
  <w:style w:type="paragraph" w:customStyle="1" w:styleId="CE-BulletPoint3">
    <w:name w:val="CE-BulletPoint3"/>
    <w:basedOn w:val="Normal"/>
    <w:link w:val="CE-BulletPoint3Char"/>
    <w:qFormat/>
    <w:rsid w:val="00783462"/>
    <w:pPr>
      <w:numPr>
        <w:numId w:val="4"/>
      </w:numPr>
      <w:spacing w:before="120" w:after="0"/>
    </w:pPr>
    <w:rPr>
      <w:rFonts w:eastAsia="Times New Roman"/>
      <w:color w:val="7C96A8"/>
      <w:szCs w:val="18"/>
      <w:lang w:val="en-GB"/>
    </w:rPr>
  </w:style>
  <w:style w:type="character" w:customStyle="1" w:styleId="CE-BulletPoint3Char">
    <w:name w:val="CE-BulletPoint3 Char"/>
    <w:basedOn w:val="DefaultParagraphFont"/>
    <w:link w:val="CE-BulletPoint3"/>
    <w:rsid w:val="00783462"/>
    <w:rPr>
      <w:rFonts w:ascii="Trebuchet MS" w:eastAsia="Times New Roman" w:hAnsi="Trebuchet MS" w:cs="Times New Roman"/>
      <w:color w:val="7C96A8"/>
      <w:szCs w:val="18"/>
      <w:lang w:val="en-GB"/>
    </w:rPr>
  </w:style>
  <w:style w:type="paragraph" w:customStyle="1" w:styleId="CE-BulletPoint2">
    <w:name w:val="CE-BulletPoint2"/>
    <w:basedOn w:val="Normal"/>
    <w:link w:val="CE-BulletPoint2Char"/>
    <w:qFormat/>
    <w:rsid w:val="00783462"/>
    <w:pPr>
      <w:numPr>
        <w:numId w:val="5"/>
      </w:numPr>
      <w:spacing w:before="120" w:after="0"/>
    </w:pPr>
    <w:rPr>
      <w:rFonts w:eastAsia="Times New Roman"/>
      <w:color w:val="7C96A8"/>
      <w:szCs w:val="18"/>
      <w:lang w:val="en-GB"/>
    </w:rPr>
  </w:style>
  <w:style w:type="character" w:customStyle="1" w:styleId="CE-BulletPoint2Char">
    <w:name w:val="CE-BulletPoint2 Char"/>
    <w:basedOn w:val="DefaultParagraphFont"/>
    <w:link w:val="CE-BulletPoint2"/>
    <w:rsid w:val="00783462"/>
    <w:rPr>
      <w:rFonts w:ascii="Trebuchet MS" w:eastAsia="Times New Roman" w:hAnsi="Trebuchet MS" w:cs="Times New Roman"/>
      <w:color w:val="7C96A8"/>
      <w:szCs w:val="18"/>
      <w:lang w:val="en-GB"/>
    </w:rPr>
  </w:style>
  <w:style w:type="paragraph" w:customStyle="1" w:styleId="CE-BulletPoint1">
    <w:name w:val="CE-BulletPoint1"/>
    <w:basedOn w:val="Normal"/>
    <w:link w:val="CE-BulletPoint1Char"/>
    <w:qFormat/>
    <w:rsid w:val="00783462"/>
    <w:pPr>
      <w:numPr>
        <w:numId w:val="6"/>
      </w:numPr>
      <w:spacing w:before="120" w:after="0"/>
    </w:pPr>
    <w:rPr>
      <w:rFonts w:eastAsia="Times New Roman"/>
      <w:color w:val="7C96A8"/>
      <w:szCs w:val="18"/>
      <w:lang w:val="en-GB"/>
    </w:rPr>
  </w:style>
  <w:style w:type="character" w:customStyle="1" w:styleId="CE-BulletPoint1Char">
    <w:name w:val="CE-BulletPoint1 Char"/>
    <w:basedOn w:val="DefaultParagraphFont"/>
    <w:link w:val="CE-BulletPoint1"/>
    <w:rsid w:val="00783462"/>
    <w:rPr>
      <w:rFonts w:ascii="Trebuchet MS" w:eastAsia="Times New Roman" w:hAnsi="Trebuchet MS" w:cs="Times New Roman"/>
      <w:color w:val="7C96A8"/>
      <w:szCs w:val="18"/>
      <w:lang w:val="en-GB"/>
    </w:rPr>
  </w:style>
  <w:style w:type="paragraph" w:customStyle="1" w:styleId="CE-StandardText">
    <w:name w:val="CE-StandardText"/>
    <w:basedOn w:val="Normal"/>
    <w:link w:val="CE-StandardTextZchn"/>
    <w:uiPriority w:val="99"/>
    <w:qFormat/>
    <w:rsid w:val="00783462"/>
    <w:pPr>
      <w:spacing w:before="120" w:after="0"/>
      <w:jc w:val="both"/>
    </w:pPr>
    <w:rPr>
      <w:rFonts w:eastAsia="Times New Roman"/>
      <w:color w:val="000000"/>
      <w:szCs w:val="18"/>
      <w:lang w:val="en-GB"/>
    </w:rPr>
  </w:style>
  <w:style w:type="character" w:customStyle="1" w:styleId="CE-StandardTextZchn">
    <w:name w:val="CE-StandardText Zchn"/>
    <w:basedOn w:val="DefaultParagraphFont"/>
    <w:link w:val="CE-StandardText"/>
    <w:rsid w:val="00783462"/>
    <w:rPr>
      <w:rFonts w:ascii="Trebuchet MS" w:eastAsia="Times New Roman" w:hAnsi="Trebuchet MS" w:cs="Times New Roman"/>
      <w:color w:val="000000"/>
      <w:szCs w:val="18"/>
      <w:lang w:val="en-GB"/>
    </w:rPr>
  </w:style>
  <w:style w:type="paragraph" w:customStyle="1" w:styleId="StandardText">
    <w:name w:val="Standard Text"/>
    <w:basedOn w:val="CE-StandardText"/>
    <w:link w:val="StandardTextChar"/>
    <w:rsid w:val="00EF7F86"/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783462"/>
    <w:pPr>
      <w:spacing w:before="60" w:line="240" w:lineRule="auto"/>
    </w:pPr>
    <w:rPr>
      <w:color w:val="A5A7A8"/>
      <w:sz w:val="18"/>
    </w:rPr>
  </w:style>
  <w:style w:type="character" w:customStyle="1" w:styleId="StandardTextChar">
    <w:name w:val="Standard Text Char"/>
    <w:basedOn w:val="CE-StandardTextZchn"/>
    <w:link w:val="StandardText"/>
    <w:rsid w:val="00EF7F86"/>
    <w:rPr>
      <w:rFonts w:ascii="Trebuchet MS" w:eastAsia="Times New Roman" w:hAnsi="Trebuchet MS" w:cs="Times New Roman"/>
      <w:color w:val="000000"/>
      <w:sz w:val="20"/>
      <w:szCs w:val="18"/>
      <w:lang w:val="en-GB"/>
    </w:rPr>
  </w:style>
  <w:style w:type="character" w:customStyle="1" w:styleId="FootnoteTextChar">
    <w:name w:val="Footnote Text Char"/>
    <w:aliases w:val="CE-Footnote Char,Footnote Char"/>
    <w:basedOn w:val="DefaultParagraphFont"/>
    <w:link w:val="FootnoteText"/>
    <w:uiPriority w:val="99"/>
    <w:rsid w:val="00783462"/>
    <w:rPr>
      <w:rFonts w:ascii="Trebuchet MS" w:eastAsia="Times New Roman" w:hAnsi="Trebuchet MS" w:cs="Times New Roman"/>
      <w:color w:val="A5A7A8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687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2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1F1"/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unhideWhenUsed/>
    <w:rsid w:val="00FC2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1F1"/>
    <w:rPr>
      <w:rFonts w:ascii="Trebuchet MS" w:hAnsi="Trebuchet MS"/>
    </w:rPr>
  </w:style>
  <w:style w:type="character" w:customStyle="1" w:styleId="Heading3Char">
    <w:name w:val="Heading 3 Char"/>
    <w:basedOn w:val="DefaultParagraphFont"/>
    <w:link w:val="Heading3"/>
    <w:uiPriority w:val="9"/>
    <w:rsid w:val="00A95B7B"/>
    <w:rPr>
      <w:rFonts w:ascii="Univers" w:eastAsia="Times New Roman" w:hAnsi="Univers" w:cs="Times New Roman"/>
      <w:bCs/>
      <w:smallCaps/>
      <w:color w:val="9BBB59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A95B7B"/>
    <w:rPr>
      <w:rFonts w:ascii="Univers" w:eastAsia="Times New Roman" w:hAnsi="Univers" w:cs="Times New Roman"/>
      <w:bCs/>
      <w:iCs/>
      <w:smallCaps/>
      <w:color w:val="9BBB59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5B7B"/>
    <w:rPr>
      <w:rFonts w:ascii="Cambria" w:eastAsia="Times New Roman" w:hAnsi="Cambria" w:cs="Times New Roman"/>
      <w:color w:val="243F60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5B7B"/>
    <w:rPr>
      <w:rFonts w:ascii="Cambria" w:eastAsia="Times New Roman" w:hAnsi="Cambria" w:cs="Times New Roman"/>
      <w:i/>
      <w:iCs/>
      <w:color w:val="243F60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5B7B"/>
    <w:rPr>
      <w:rFonts w:ascii="Cambria" w:eastAsia="Times New Roman" w:hAnsi="Cambria" w:cs="Times New Roman"/>
      <w:i/>
      <w:iCs/>
      <w:color w:val="404040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5B7B"/>
    <w:rPr>
      <w:rFonts w:ascii="Cambria" w:eastAsia="Times New Roman" w:hAnsi="Cambria" w:cs="Times New Roman"/>
      <w:color w:val="40404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5B7B"/>
    <w:rPr>
      <w:rFonts w:ascii="Cambria" w:eastAsia="Times New Roman" w:hAnsi="Cambria" w:cs="Times New Roman"/>
      <w:i/>
      <w:iCs/>
      <w:color w:val="404040"/>
      <w:sz w:val="20"/>
      <w:szCs w:val="20"/>
      <w:lang w:val="de-DE"/>
    </w:rPr>
  </w:style>
  <w:style w:type="paragraph" w:styleId="ListParagraph">
    <w:name w:val="List Paragraph"/>
    <w:basedOn w:val="Normal"/>
    <w:uiPriority w:val="99"/>
    <w:qFormat/>
    <w:rsid w:val="00A95B7B"/>
    <w:pPr>
      <w:ind w:left="720"/>
      <w:contextualSpacing/>
    </w:pPr>
    <w:rPr>
      <w:rFonts w:ascii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3E767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7C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7C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7C6F"/>
    <w:rPr>
      <w:rFonts w:ascii="Trebuchet MS" w:hAnsi="Trebuchet MS"/>
      <w:lang w:val="cs-CZ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C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C6F"/>
    <w:rPr>
      <w:rFonts w:ascii="Trebuchet MS" w:hAnsi="Trebuchet MS"/>
      <w:b/>
      <w:bCs/>
      <w:lang w:val="cs-CZ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757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6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mailto:ppi2innovate@hamagbicro.hr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9D6F8-40CE-4331-8BAD-44F4DD3ED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521</Words>
  <Characters>2973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BICRO d.o.o.</Company>
  <LinksUpToDate>false</LinksUpToDate>
  <CharactersWithSpaces>3488</CharactersWithSpaces>
  <SharedDoc>false</SharedDoc>
  <HLinks>
    <vt:vector size="6" baseType="variant">
      <vt:variant>
        <vt:i4>3670106</vt:i4>
      </vt:variant>
      <vt:variant>
        <vt:i4>0</vt:i4>
      </vt:variant>
      <vt:variant>
        <vt:i4>0</vt:i4>
      </vt:variant>
      <vt:variant>
        <vt:i4>5</vt:i4>
      </vt:variant>
      <vt:variant>
        <vt:lpwstr>mailto:ppi2innovate@hamagbicro.hr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tjelaca</dc:creator>
  <cp:lastModifiedBy>Mirela Hrastinski</cp:lastModifiedBy>
  <cp:revision>18</cp:revision>
  <cp:lastPrinted>2018-02-16T12:00:00Z</cp:lastPrinted>
  <dcterms:created xsi:type="dcterms:W3CDTF">2019-04-12T07:42:00Z</dcterms:created>
  <dcterms:modified xsi:type="dcterms:W3CDTF">2019-05-13T09:03:00Z</dcterms:modified>
</cp:coreProperties>
</file>