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9E925" w14:textId="77777777" w:rsidR="006404C3" w:rsidRDefault="006404C3" w:rsidP="006404C3">
      <w:pPr>
        <w:spacing w:after="160" w:line="259" w:lineRule="auto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6A71F06E" w14:textId="10896A9C" w:rsidR="006404C3" w:rsidRPr="006404C3" w:rsidRDefault="006404C3" w:rsidP="006404C3">
      <w:pPr>
        <w:spacing w:after="160" w:line="259" w:lineRule="auto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6404C3">
        <w:rPr>
          <w:rFonts w:ascii="Arial" w:hAnsi="Arial" w:cs="Arial"/>
          <w:b/>
          <w:sz w:val="22"/>
          <w:szCs w:val="22"/>
          <w:lang w:val="hr-HR"/>
        </w:rPr>
        <w:t>Prilog X</w:t>
      </w:r>
      <w:bookmarkStart w:id="0" w:name="_GoBack"/>
      <w:bookmarkEnd w:id="0"/>
    </w:p>
    <w:p w14:paraId="302195F3" w14:textId="77777777" w:rsidR="006404C3" w:rsidRPr="006404C3" w:rsidRDefault="006404C3" w:rsidP="006404C3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13824F51" w14:textId="77777777" w:rsidR="006404C3" w:rsidRPr="006404C3" w:rsidRDefault="006404C3" w:rsidP="006404C3">
      <w:pPr>
        <w:jc w:val="center"/>
        <w:rPr>
          <w:rFonts w:ascii="Arial" w:hAnsi="Arial" w:cs="Arial"/>
          <w:b/>
          <w:szCs w:val="24"/>
        </w:rPr>
      </w:pPr>
      <w:r w:rsidRPr="006404C3">
        <w:rPr>
          <w:rFonts w:ascii="Arial" w:hAnsi="Arial" w:cs="Arial"/>
          <w:b/>
          <w:szCs w:val="24"/>
        </w:rPr>
        <w:t>IZJAVA 8</w:t>
      </w:r>
    </w:p>
    <w:p w14:paraId="09298735" w14:textId="77777777" w:rsidR="006404C3" w:rsidRPr="006404C3" w:rsidRDefault="006404C3" w:rsidP="006404C3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6404C3">
        <w:rPr>
          <w:rFonts w:ascii="Arial" w:hAnsi="Arial" w:cs="Arial"/>
          <w:b/>
          <w:sz w:val="22"/>
          <w:szCs w:val="22"/>
          <w:lang w:val="hr-HR"/>
        </w:rPr>
        <w:t xml:space="preserve">IZJAVA O PRIHVAĆANJU MJERA ZA USKLAĐIVANJE INTERESA I UBLAŽAVANJE MOGUĆIH SUKOBA INTERESA </w:t>
      </w:r>
    </w:p>
    <w:p w14:paraId="1934B940" w14:textId="77777777" w:rsidR="006404C3" w:rsidRPr="006404C3" w:rsidRDefault="006404C3" w:rsidP="006404C3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color w:val="000000"/>
          <w:sz w:val="22"/>
          <w:szCs w:val="22"/>
          <w:lang w:val="hr-HR"/>
        </w:rPr>
      </w:pPr>
    </w:p>
    <w:p w14:paraId="16B37A2F" w14:textId="77777777" w:rsidR="006404C3" w:rsidRPr="006404C3" w:rsidRDefault="006404C3" w:rsidP="006404C3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color w:val="000000"/>
          <w:sz w:val="22"/>
          <w:szCs w:val="22"/>
          <w:lang w:val="hr-HR"/>
        </w:rPr>
      </w:pPr>
    </w:p>
    <w:p w14:paraId="7E631DCF" w14:textId="77777777" w:rsidR="006404C3" w:rsidRPr="006404C3" w:rsidRDefault="006404C3" w:rsidP="006404C3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22"/>
          <w:szCs w:val="22"/>
          <w:lang w:val="hr-HR"/>
        </w:rPr>
      </w:pPr>
      <w:r w:rsidRPr="006404C3">
        <w:rPr>
          <w:rFonts w:ascii="Arial" w:hAnsi="Arial" w:cs="Arial"/>
          <w:sz w:val="22"/>
          <w:szCs w:val="22"/>
          <w:lang w:val="hr-HR"/>
        </w:rPr>
        <w:t xml:space="preserve">Dolje potpisani (Podnositelj zahtjeva) ovim putem izjavljuje </w:t>
      </w:r>
      <w:r w:rsidRPr="006404C3">
        <w:rPr>
          <w:rFonts w:ascii="Arial" w:eastAsiaTheme="minorHAnsi" w:hAnsi="Arial" w:cs="Arial"/>
          <w:sz w:val="22"/>
          <w:szCs w:val="22"/>
          <w:lang w:val="hr-HR"/>
        </w:rPr>
        <w:t xml:space="preserve">da je u odnosu na ovaj javni poziv i postupak odabira gospodarskih subjekata, kao i u odnosu na izvršenje obveza koji </w:t>
      </w:r>
      <w:r w:rsidRPr="006404C3">
        <w:rPr>
          <w:rFonts w:ascii="Arial" w:eastAsia="TimesNewRoman" w:hAnsi="Arial" w:cs="Arial"/>
          <w:sz w:val="22"/>
          <w:szCs w:val="22"/>
          <w:lang w:val="hr-HR"/>
        </w:rPr>
        <w:t>ć</w:t>
      </w:r>
      <w:r w:rsidRPr="006404C3">
        <w:rPr>
          <w:rFonts w:ascii="Arial" w:eastAsiaTheme="minorHAnsi" w:hAnsi="Arial" w:cs="Arial"/>
          <w:sz w:val="22"/>
          <w:szCs w:val="22"/>
          <w:lang w:val="hr-HR"/>
        </w:rPr>
        <w:t xml:space="preserve">e se sklopiti s gospodarskim subjektom u skladu s ovim Pozivom, proveo sve potrebne postupke </w:t>
      </w:r>
      <w:r w:rsidR="00B173A0">
        <w:rPr>
          <w:rFonts w:ascii="Arial" w:eastAsiaTheme="minorHAnsi" w:hAnsi="Arial" w:cs="Arial"/>
          <w:sz w:val="22"/>
          <w:szCs w:val="22"/>
          <w:lang w:val="hr-HR"/>
        </w:rPr>
        <w:t xml:space="preserve">sprječavanja </w:t>
      </w:r>
      <w:r w:rsidRPr="006404C3">
        <w:rPr>
          <w:rFonts w:ascii="Arial" w:eastAsiaTheme="minorHAnsi" w:hAnsi="Arial" w:cs="Arial"/>
          <w:sz w:val="22"/>
          <w:szCs w:val="22"/>
          <w:lang w:val="hr-HR"/>
        </w:rPr>
        <w:t xml:space="preserve">sukoba interesa te da takav sukob interesa ne postoji niti u odnosu na sredstva koja </w:t>
      </w:r>
      <w:r w:rsidRPr="006404C3">
        <w:rPr>
          <w:rFonts w:ascii="Arial" w:eastAsia="TimesNewRoman" w:hAnsi="Arial" w:cs="Arial"/>
          <w:sz w:val="22"/>
          <w:szCs w:val="22"/>
          <w:lang w:val="hr-HR"/>
        </w:rPr>
        <w:t>ć</w:t>
      </w:r>
      <w:r w:rsidRPr="006404C3">
        <w:rPr>
          <w:rFonts w:ascii="Arial" w:eastAsiaTheme="minorHAnsi" w:hAnsi="Arial" w:cs="Arial"/>
          <w:sz w:val="22"/>
          <w:szCs w:val="22"/>
          <w:lang w:val="hr-HR"/>
        </w:rPr>
        <w:t>e se po provedenom javnom pozivu dodijeliti, tako i u odnosu na HAMAG-BICRO, da će istu izjavu ažurirati u slu</w:t>
      </w:r>
      <w:r w:rsidRPr="006404C3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6404C3">
        <w:rPr>
          <w:rFonts w:ascii="Arial" w:eastAsiaTheme="minorHAnsi" w:hAnsi="Arial" w:cs="Arial"/>
          <w:sz w:val="22"/>
          <w:szCs w:val="22"/>
          <w:lang w:val="hr-HR"/>
        </w:rPr>
        <w:t xml:space="preserve">aju bilo kakvih promjena, te da </w:t>
      </w:r>
      <w:r w:rsidRPr="006404C3">
        <w:rPr>
          <w:rFonts w:ascii="Arial" w:eastAsia="TimesNewRoman" w:hAnsi="Arial" w:cs="Arial"/>
          <w:sz w:val="22"/>
          <w:szCs w:val="22"/>
          <w:lang w:val="hr-HR"/>
        </w:rPr>
        <w:t>ć</w:t>
      </w:r>
      <w:r w:rsidRPr="006404C3">
        <w:rPr>
          <w:rFonts w:ascii="Arial" w:eastAsiaTheme="minorHAnsi" w:hAnsi="Arial" w:cs="Arial"/>
          <w:sz w:val="22"/>
          <w:szCs w:val="22"/>
          <w:lang w:val="hr-HR"/>
        </w:rPr>
        <w:t>e u odnosima s Krajnjim korisnicima, u slu</w:t>
      </w:r>
      <w:r w:rsidRPr="006404C3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6404C3">
        <w:rPr>
          <w:rFonts w:ascii="Arial" w:eastAsiaTheme="minorHAnsi" w:hAnsi="Arial" w:cs="Arial"/>
          <w:sz w:val="22"/>
          <w:szCs w:val="22"/>
          <w:lang w:val="hr-HR"/>
        </w:rPr>
        <w:t>aju naknadnih utvr</w:t>
      </w:r>
      <w:r w:rsidRPr="006404C3">
        <w:rPr>
          <w:rFonts w:ascii="Arial" w:eastAsia="TimesNewRoman" w:hAnsi="Arial" w:cs="Arial"/>
          <w:sz w:val="22"/>
          <w:szCs w:val="22"/>
          <w:lang w:val="hr-HR"/>
        </w:rPr>
        <w:t>đ</w:t>
      </w:r>
      <w:r w:rsidRPr="006404C3">
        <w:rPr>
          <w:rFonts w:ascii="Arial" w:eastAsiaTheme="minorHAnsi" w:hAnsi="Arial" w:cs="Arial"/>
          <w:sz w:val="22"/>
          <w:szCs w:val="22"/>
          <w:lang w:val="hr-HR"/>
        </w:rPr>
        <w:t>enja i u odnosu na HAMAG-BICRO i sredstva koja se dodjeljuju ovim Pozivom o postojanju sukoba interesa ili mogu</w:t>
      </w:r>
      <w:r w:rsidRPr="006404C3">
        <w:rPr>
          <w:rFonts w:ascii="Arial" w:eastAsia="TimesNewRoman" w:hAnsi="Arial" w:cs="Arial"/>
          <w:sz w:val="22"/>
          <w:szCs w:val="22"/>
          <w:lang w:val="hr-HR"/>
        </w:rPr>
        <w:t>ć</w:t>
      </w:r>
      <w:r w:rsidRPr="006404C3">
        <w:rPr>
          <w:rFonts w:ascii="Arial" w:eastAsiaTheme="minorHAnsi" w:hAnsi="Arial" w:cs="Arial"/>
          <w:sz w:val="22"/>
          <w:szCs w:val="22"/>
          <w:lang w:val="hr-HR"/>
        </w:rPr>
        <w:t>nosti istog odmah obavijestiti HAMAG-BICRO te bez odlaganja provesti sve mogu</w:t>
      </w:r>
      <w:r w:rsidRPr="006404C3">
        <w:rPr>
          <w:rFonts w:ascii="Arial" w:eastAsia="TimesNewRoman" w:hAnsi="Arial" w:cs="Arial"/>
          <w:sz w:val="22"/>
          <w:szCs w:val="22"/>
          <w:lang w:val="hr-HR"/>
        </w:rPr>
        <w:t>ć</w:t>
      </w:r>
      <w:r w:rsidRPr="006404C3">
        <w:rPr>
          <w:rFonts w:ascii="Arial" w:eastAsiaTheme="minorHAnsi" w:hAnsi="Arial" w:cs="Arial"/>
          <w:sz w:val="22"/>
          <w:szCs w:val="22"/>
          <w:lang w:val="hr-HR"/>
        </w:rPr>
        <w:t xml:space="preserve">e postupke kako bi se sukob interesa otklonio. </w:t>
      </w:r>
    </w:p>
    <w:p w14:paraId="3B7B8C01" w14:textId="77777777" w:rsidR="006404C3" w:rsidRPr="006404C3" w:rsidRDefault="006404C3" w:rsidP="006404C3">
      <w:pPr>
        <w:ind w:left="4956" w:firstLine="708"/>
        <w:rPr>
          <w:rFonts w:ascii="Arial" w:hAnsi="Arial" w:cs="Arial"/>
          <w:sz w:val="22"/>
          <w:szCs w:val="22"/>
          <w:lang w:val="hr-HR"/>
        </w:rPr>
      </w:pPr>
    </w:p>
    <w:p w14:paraId="0DB6DB4E" w14:textId="77777777" w:rsidR="006404C3" w:rsidRPr="006404C3" w:rsidRDefault="006404C3" w:rsidP="006404C3">
      <w:pPr>
        <w:ind w:left="4956" w:firstLine="708"/>
        <w:rPr>
          <w:rFonts w:ascii="Arial" w:hAnsi="Arial" w:cs="Arial"/>
          <w:sz w:val="22"/>
          <w:szCs w:val="22"/>
          <w:lang w:val="hr-HR"/>
        </w:rPr>
      </w:pPr>
    </w:p>
    <w:p w14:paraId="3B080A1D" w14:textId="77777777" w:rsidR="006404C3" w:rsidRPr="006404C3" w:rsidRDefault="006404C3" w:rsidP="006404C3">
      <w:pPr>
        <w:ind w:left="4956" w:firstLine="708"/>
        <w:rPr>
          <w:rFonts w:ascii="Arial" w:hAnsi="Arial" w:cs="Arial"/>
          <w:sz w:val="22"/>
          <w:szCs w:val="22"/>
          <w:lang w:val="hr-HR"/>
        </w:rPr>
      </w:pPr>
      <w:r w:rsidRPr="006404C3">
        <w:rPr>
          <w:rFonts w:ascii="Arial" w:hAnsi="Arial" w:cs="Arial"/>
          <w:sz w:val="22"/>
          <w:szCs w:val="22"/>
          <w:lang w:val="hr-HR"/>
        </w:rPr>
        <w:t>Pečat podnositelja</w:t>
      </w:r>
    </w:p>
    <w:p w14:paraId="3E78DF04" w14:textId="77777777" w:rsidR="006404C3" w:rsidRPr="006404C3" w:rsidRDefault="006404C3" w:rsidP="006404C3">
      <w:pPr>
        <w:rPr>
          <w:rFonts w:ascii="Arial" w:hAnsi="Arial" w:cs="Arial"/>
          <w:sz w:val="22"/>
          <w:szCs w:val="22"/>
          <w:lang w:val="hr-HR"/>
        </w:rPr>
      </w:pPr>
      <w:r w:rsidRPr="006404C3">
        <w:rPr>
          <w:rFonts w:ascii="Arial" w:hAnsi="Arial" w:cs="Arial"/>
          <w:sz w:val="22"/>
          <w:szCs w:val="22"/>
          <w:lang w:val="hr-HR"/>
        </w:rPr>
        <w:t xml:space="preserve">S poštovanjem </w:t>
      </w:r>
      <w:r w:rsidRPr="006404C3">
        <w:rPr>
          <w:rFonts w:ascii="Arial" w:hAnsi="Arial" w:cs="Arial"/>
          <w:sz w:val="22"/>
          <w:szCs w:val="22"/>
          <w:lang w:val="hr-HR"/>
        </w:rPr>
        <w:tab/>
      </w:r>
      <w:r w:rsidRPr="006404C3">
        <w:rPr>
          <w:rFonts w:ascii="Arial" w:hAnsi="Arial" w:cs="Arial"/>
          <w:sz w:val="22"/>
          <w:szCs w:val="22"/>
          <w:lang w:val="hr-HR"/>
        </w:rPr>
        <w:tab/>
      </w:r>
      <w:r w:rsidRPr="006404C3">
        <w:rPr>
          <w:rFonts w:ascii="Arial" w:hAnsi="Arial" w:cs="Arial"/>
          <w:sz w:val="22"/>
          <w:szCs w:val="22"/>
          <w:lang w:val="hr-HR"/>
        </w:rPr>
        <w:tab/>
      </w:r>
      <w:r w:rsidRPr="006404C3">
        <w:rPr>
          <w:rFonts w:ascii="Arial" w:hAnsi="Arial" w:cs="Arial"/>
          <w:sz w:val="22"/>
          <w:szCs w:val="22"/>
          <w:lang w:val="hr-HR"/>
        </w:rPr>
        <w:tab/>
      </w:r>
      <w:r w:rsidRPr="006404C3">
        <w:rPr>
          <w:rFonts w:ascii="Arial" w:hAnsi="Arial" w:cs="Arial"/>
          <w:sz w:val="22"/>
          <w:szCs w:val="22"/>
          <w:lang w:val="hr-HR"/>
        </w:rPr>
        <w:tab/>
      </w:r>
      <w:r w:rsidRPr="006404C3">
        <w:rPr>
          <w:rFonts w:ascii="Arial" w:hAnsi="Arial" w:cs="Arial"/>
          <w:sz w:val="22"/>
          <w:szCs w:val="22"/>
          <w:lang w:val="hr-HR"/>
        </w:rPr>
        <w:tab/>
      </w:r>
      <w:r w:rsidRPr="006404C3">
        <w:rPr>
          <w:rFonts w:ascii="Arial" w:hAnsi="Arial" w:cs="Arial"/>
          <w:sz w:val="22"/>
          <w:szCs w:val="22"/>
          <w:lang w:val="hr-HR"/>
        </w:rPr>
        <w:tab/>
      </w:r>
    </w:p>
    <w:p w14:paraId="3E10662F" w14:textId="77777777" w:rsidR="006404C3" w:rsidRPr="006404C3" w:rsidRDefault="006404C3" w:rsidP="006404C3">
      <w:pPr>
        <w:rPr>
          <w:rFonts w:ascii="Arial" w:hAnsi="Arial" w:cs="Arial"/>
          <w:sz w:val="22"/>
          <w:szCs w:val="22"/>
          <w:lang w:val="hr-HR"/>
        </w:rPr>
      </w:pPr>
    </w:p>
    <w:p w14:paraId="162CE8BA" w14:textId="77777777" w:rsidR="006404C3" w:rsidRPr="00EA616C" w:rsidRDefault="006404C3" w:rsidP="006404C3">
      <w:pPr>
        <w:rPr>
          <w:rFonts w:ascii="Arial" w:hAnsi="Arial" w:cs="Arial"/>
          <w:sz w:val="22"/>
          <w:szCs w:val="22"/>
          <w:lang w:val="hr-HR"/>
        </w:rPr>
      </w:pPr>
      <w:r w:rsidRPr="006404C3">
        <w:rPr>
          <w:rFonts w:ascii="Arial" w:hAnsi="Arial" w:cs="Arial"/>
          <w:sz w:val="22"/>
          <w:szCs w:val="22"/>
          <w:lang w:val="hr-HR"/>
        </w:rPr>
        <w:t>Potpis:</w:t>
      </w:r>
    </w:p>
    <w:p w14:paraId="53E8DE44" w14:textId="77777777" w:rsidR="006404C3" w:rsidRPr="00EA616C" w:rsidRDefault="006404C3" w:rsidP="006404C3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Ime i funkcija potpisnika:</w:t>
      </w:r>
    </w:p>
    <w:p w14:paraId="27A3C779" w14:textId="77777777" w:rsidR="006404C3" w:rsidRPr="00EA616C" w:rsidRDefault="006404C3" w:rsidP="006404C3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Naziv financijske institucije:</w:t>
      </w:r>
    </w:p>
    <w:p w14:paraId="51282E98" w14:textId="77777777" w:rsidR="006404C3" w:rsidRPr="00EA616C" w:rsidRDefault="006404C3" w:rsidP="006404C3">
      <w:pPr>
        <w:rPr>
          <w:rFonts w:ascii="Arial" w:hAnsi="Arial" w:cs="Arial"/>
          <w:sz w:val="22"/>
          <w:szCs w:val="22"/>
          <w:lang w:val="hr-HR"/>
        </w:rPr>
      </w:pPr>
    </w:p>
    <w:p w14:paraId="0D905B8F" w14:textId="77777777" w:rsidR="006404C3" w:rsidRPr="00EA616C" w:rsidRDefault="006404C3" w:rsidP="006404C3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 xml:space="preserve">Mjesto: </w:t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  <w:t>Datum (dan/mjesec/godina):</w:t>
      </w:r>
    </w:p>
    <w:p w14:paraId="7615245C" w14:textId="77777777" w:rsidR="006404C3" w:rsidRPr="003A4E18" w:rsidRDefault="006404C3" w:rsidP="006404C3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2420CC18" w14:textId="77777777" w:rsidR="006404C3" w:rsidRDefault="006404C3" w:rsidP="006404C3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19427323" w14:textId="77777777" w:rsidR="006404C3" w:rsidRDefault="006404C3" w:rsidP="006404C3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2547C4F5" w14:textId="77777777" w:rsidR="006404C3" w:rsidRDefault="006404C3" w:rsidP="006404C3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4D5BAA2B" w14:textId="77777777" w:rsidR="006404C3" w:rsidRDefault="006404C3" w:rsidP="006404C3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509C122E" w14:textId="77777777" w:rsidR="006404C3" w:rsidRDefault="006404C3" w:rsidP="006404C3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0E725165" w14:textId="77777777" w:rsidR="006404C3" w:rsidRDefault="006404C3" w:rsidP="006404C3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52A94BA2" w14:textId="77777777" w:rsidR="006404C3" w:rsidRDefault="006404C3" w:rsidP="006404C3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43C76BAE" w14:textId="77777777" w:rsidR="006404C3" w:rsidRDefault="006404C3" w:rsidP="006404C3">
      <w:pPr>
        <w:pStyle w:val="Default"/>
        <w:rPr>
          <w:rFonts w:ascii="Arial" w:hAnsi="Arial" w:cs="Arial"/>
          <w:b/>
          <w:sz w:val="22"/>
          <w:szCs w:val="22"/>
          <w:lang w:val="hr-HR"/>
        </w:rPr>
      </w:pPr>
    </w:p>
    <w:p w14:paraId="547AC648" w14:textId="77777777" w:rsidR="001778F6" w:rsidRPr="006404C3" w:rsidRDefault="001778F6" w:rsidP="006404C3"/>
    <w:sectPr w:rsidR="001778F6" w:rsidRPr="006404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8493E" w14:textId="77777777" w:rsidR="005A6457" w:rsidRDefault="005A6457" w:rsidP="00BF42A1">
      <w:pPr>
        <w:spacing w:after="0"/>
      </w:pPr>
      <w:r>
        <w:separator/>
      </w:r>
    </w:p>
  </w:endnote>
  <w:endnote w:type="continuationSeparator" w:id="0">
    <w:p w14:paraId="34C3EA65" w14:textId="77777777" w:rsidR="005A6457" w:rsidRDefault="005A6457" w:rsidP="00BF42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Lt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58A5B" w14:textId="77777777" w:rsidR="005A6457" w:rsidRDefault="005A6457" w:rsidP="00BF42A1">
      <w:pPr>
        <w:spacing w:after="0"/>
      </w:pPr>
      <w:r>
        <w:separator/>
      </w:r>
    </w:p>
  </w:footnote>
  <w:footnote w:type="continuationSeparator" w:id="0">
    <w:p w14:paraId="38C0403E" w14:textId="77777777" w:rsidR="005A6457" w:rsidRDefault="005A6457" w:rsidP="00BF42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E2E6B" w14:textId="77777777" w:rsidR="00BF42A1" w:rsidRDefault="00BF42A1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195503D9" wp14:editId="6D815959">
          <wp:simplePos x="0" y="0"/>
          <wp:positionH relativeFrom="column">
            <wp:posOffset>1294130</wp:posOffset>
          </wp:positionH>
          <wp:positionV relativeFrom="paragraph">
            <wp:posOffset>-189865</wp:posOffset>
          </wp:positionV>
          <wp:extent cx="3228975" cy="676275"/>
          <wp:effectExtent l="0" t="0" r="9525" b="9525"/>
          <wp:wrapSquare wrapText="left"/>
          <wp:docPr id="1" name="Picture 1" descr="HAMAG-Bicro-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MAG-Bicro-logo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1AEE446"/>
    <w:lvl w:ilvl="0">
      <w:start w:val="1"/>
      <w:numFmt w:val="decimal"/>
      <w:lvlText w:val="(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5"/>
      <w:numFmt w:val="decimal"/>
      <w:lvlText w:val="(%4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lowerLetter"/>
      <w:lvlText w:val="(%6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(%9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95D813B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(%2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(%4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2" w15:restartNumberingAfterBreak="0">
    <w:nsid w:val="1D185C93"/>
    <w:multiLevelType w:val="hybridMultilevel"/>
    <w:tmpl w:val="42C4C622"/>
    <w:lvl w:ilvl="0" w:tplc="8E32A4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85F81"/>
    <w:multiLevelType w:val="hybridMultilevel"/>
    <w:tmpl w:val="E77C0ACC"/>
    <w:lvl w:ilvl="0" w:tplc="860CE2F2">
      <w:start w:val="3"/>
      <w:numFmt w:val="low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16EE5"/>
    <w:multiLevelType w:val="hybridMultilevel"/>
    <w:tmpl w:val="CF9C49E2"/>
    <w:lvl w:ilvl="0" w:tplc="99E44246">
      <w:start w:val="1"/>
      <w:numFmt w:val="lowerRoman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B1C05F7"/>
    <w:multiLevelType w:val="hybridMultilevel"/>
    <w:tmpl w:val="0D0AB03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56185"/>
    <w:multiLevelType w:val="hybridMultilevel"/>
    <w:tmpl w:val="F1B8C61A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2A1"/>
    <w:rsid w:val="001778F6"/>
    <w:rsid w:val="001D63E5"/>
    <w:rsid w:val="001E5B22"/>
    <w:rsid w:val="00200D30"/>
    <w:rsid w:val="003D1D16"/>
    <w:rsid w:val="00436DB8"/>
    <w:rsid w:val="0048718E"/>
    <w:rsid w:val="005A6457"/>
    <w:rsid w:val="006404C3"/>
    <w:rsid w:val="00B173A0"/>
    <w:rsid w:val="00BF42A1"/>
    <w:rsid w:val="00C71CDF"/>
    <w:rsid w:val="00CB1859"/>
    <w:rsid w:val="00D506AF"/>
    <w:rsid w:val="00D600F9"/>
    <w:rsid w:val="00F0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59240"/>
  <w15:docId w15:val="{9DAC188D-8073-4D96-AA77-33D3C9F1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2A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2A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F42A1"/>
  </w:style>
  <w:style w:type="paragraph" w:styleId="Footer">
    <w:name w:val="footer"/>
    <w:basedOn w:val="Normal"/>
    <w:link w:val="FooterChar"/>
    <w:uiPriority w:val="99"/>
    <w:unhideWhenUsed/>
    <w:rsid w:val="00BF42A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F42A1"/>
  </w:style>
  <w:style w:type="paragraph" w:styleId="ListParagraph">
    <w:name w:val="List Paragraph"/>
    <w:basedOn w:val="Normal"/>
    <w:link w:val="ListParagraphChar"/>
    <w:uiPriority w:val="34"/>
    <w:qFormat/>
    <w:rsid w:val="00BF42A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F42A1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BF42A1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en-US"/>
    </w:rPr>
  </w:style>
  <w:style w:type="character" w:customStyle="1" w:styleId="Bodytext3">
    <w:name w:val="Body text (3)_"/>
    <w:basedOn w:val="DefaultParagraphFont"/>
    <w:link w:val="Bodytext31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character" w:customStyle="1" w:styleId="Bodytext34">
    <w:name w:val="Body text (3)4"/>
    <w:basedOn w:val="Bodytext3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character" w:customStyle="1" w:styleId="Bodytext4">
    <w:name w:val="Body text (4)_"/>
    <w:basedOn w:val="DefaultParagraphFont"/>
    <w:link w:val="Bodytext41"/>
    <w:rsid w:val="00BF42A1"/>
    <w:rPr>
      <w:rFonts w:ascii="Palatino Linotype" w:hAnsi="Palatino Linotype" w:cs="Palatino Linotype"/>
      <w:b/>
      <w:bCs/>
      <w:sz w:val="15"/>
      <w:szCs w:val="15"/>
      <w:shd w:val="clear" w:color="auto" w:fill="FFFFFF"/>
    </w:rPr>
  </w:style>
  <w:style w:type="character" w:customStyle="1" w:styleId="Bodytext40">
    <w:name w:val="Body text (4)"/>
    <w:basedOn w:val="Bodytext4"/>
    <w:rsid w:val="00BF42A1"/>
    <w:rPr>
      <w:rFonts w:ascii="Palatino Linotype" w:hAnsi="Palatino Linotype" w:cs="Palatino Linotype"/>
      <w:b/>
      <w:bCs/>
      <w:sz w:val="15"/>
      <w:szCs w:val="15"/>
      <w:shd w:val="clear" w:color="auto" w:fill="FFFFFF"/>
    </w:rPr>
  </w:style>
  <w:style w:type="character" w:customStyle="1" w:styleId="Bodytext46">
    <w:name w:val="Body text (4) + 6"/>
    <w:aliases w:val="5 pt4,Not Bold,Italic3"/>
    <w:basedOn w:val="Bodytext4"/>
    <w:rsid w:val="00BF42A1"/>
    <w:rPr>
      <w:rFonts w:ascii="Palatino Linotype" w:hAnsi="Palatino Linotype" w:cs="Palatino Linotype"/>
      <w:b/>
      <w:bCs/>
      <w:i/>
      <w:iCs/>
      <w:sz w:val="13"/>
      <w:szCs w:val="13"/>
      <w:shd w:val="clear" w:color="auto" w:fill="FFFFFF"/>
    </w:rPr>
  </w:style>
  <w:style w:type="character" w:customStyle="1" w:styleId="Bodytext5">
    <w:name w:val="Body text (5)_"/>
    <w:basedOn w:val="DefaultParagraphFont"/>
    <w:link w:val="Bodytext51"/>
    <w:rsid w:val="00BF42A1"/>
    <w:rPr>
      <w:rFonts w:ascii="Palatino Linotype" w:hAnsi="Palatino Linotype" w:cs="Palatino Linotype"/>
      <w:i/>
      <w:iCs/>
      <w:sz w:val="13"/>
      <w:szCs w:val="13"/>
      <w:shd w:val="clear" w:color="auto" w:fill="FFFFFF"/>
    </w:rPr>
  </w:style>
  <w:style w:type="character" w:customStyle="1" w:styleId="Bodytext50">
    <w:name w:val="Body text (5)"/>
    <w:basedOn w:val="Bodytext5"/>
    <w:rsid w:val="00BF42A1"/>
    <w:rPr>
      <w:rFonts w:ascii="Palatino Linotype" w:hAnsi="Palatino Linotype" w:cs="Palatino Linotype"/>
      <w:i/>
      <w:iCs/>
      <w:sz w:val="13"/>
      <w:szCs w:val="13"/>
      <w:shd w:val="clear" w:color="auto" w:fill="FFFFFF"/>
    </w:rPr>
  </w:style>
  <w:style w:type="character" w:customStyle="1" w:styleId="Bodytext33">
    <w:name w:val="Body text (3)3"/>
    <w:basedOn w:val="Bodytext3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character" w:customStyle="1" w:styleId="Bodytext53">
    <w:name w:val="Body text (5)3"/>
    <w:basedOn w:val="Bodytext5"/>
    <w:rsid w:val="00BF42A1"/>
    <w:rPr>
      <w:rFonts w:ascii="Palatino Linotype" w:hAnsi="Palatino Linotype" w:cs="Palatino Linotype"/>
      <w:i/>
      <w:iCs/>
      <w:sz w:val="13"/>
      <w:szCs w:val="13"/>
      <w:shd w:val="clear" w:color="auto" w:fill="FFFFFF"/>
    </w:rPr>
  </w:style>
  <w:style w:type="character" w:customStyle="1" w:styleId="Bodytext43">
    <w:name w:val="Body text (4)3"/>
    <w:basedOn w:val="Bodytext4"/>
    <w:rsid w:val="00BF42A1"/>
    <w:rPr>
      <w:rFonts w:ascii="Palatino Linotype" w:hAnsi="Palatino Linotype" w:cs="Palatino Linotype"/>
      <w:b/>
      <w:bCs/>
      <w:sz w:val="15"/>
      <w:szCs w:val="15"/>
      <w:shd w:val="clear" w:color="auto" w:fill="FFFFFF"/>
    </w:rPr>
  </w:style>
  <w:style w:type="character" w:customStyle="1" w:styleId="Bodytext462">
    <w:name w:val="Body text (4) + 62"/>
    <w:aliases w:val="5 pt3,Not Bold2,Italic2"/>
    <w:basedOn w:val="Bodytext4"/>
    <w:rsid w:val="00BF42A1"/>
    <w:rPr>
      <w:rFonts w:ascii="Palatino Linotype" w:hAnsi="Palatino Linotype" w:cs="Palatino Linotype"/>
      <w:b/>
      <w:bCs/>
      <w:i/>
      <w:iCs/>
      <w:sz w:val="13"/>
      <w:szCs w:val="13"/>
      <w:shd w:val="clear" w:color="auto" w:fill="FFFFFF"/>
    </w:rPr>
  </w:style>
  <w:style w:type="character" w:customStyle="1" w:styleId="Bodytext32">
    <w:name w:val="Body text (3)2"/>
    <w:basedOn w:val="Bodytext3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paragraph" w:customStyle="1" w:styleId="Bodytext31">
    <w:name w:val="Body text (3)1"/>
    <w:basedOn w:val="Normal"/>
    <w:link w:val="Bodytext3"/>
    <w:rsid w:val="00BF42A1"/>
    <w:pPr>
      <w:shd w:val="clear" w:color="auto" w:fill="FFFFFF"/>
      <w:spacing w:after="360" w:line="240" w:lineRule="atLeast"/>
      <w:ind w:hanging="500"/>
    </w:pPr>
    <w:rPr>
      <w:rFonts w:ascii="Palatino Linotype" w:eastAsiaTheme="minorHAnsi" w:hAnsi="Palatino Linotype" w:cs="Palatino Linotype"/>
      <w:sz w:val="14"/>
      <w:szCs w:val="14"/>
      <w:lang w:val="hr-HR"/>
    </w:rPr>
  </w:style>
  <w:style w:type="paragraph" w:customStyle="1" w:styleId="Bodytext41">
    <w:name w:val="Body text (4)1"/>
    <w:basedOn w:val="Normal"/>
    <w:link w:val="Bodytext4"/>
    <w:rsid w:val="00BF42A1"/>
    <w:pPr>
      <w:shd w:val="clear" w:color="auto" w:fill="FFFFFF"/>
      <w:spacing w:after="420" w:line="240" w:lineRule="atLeast"/>
      <w:jc w:val="left"/>
    </w:pPr>
    <w:rPr>
      <w:rFonts w:ascii="Palatino Linotype" w:eastAsiaTheme="minorHAnsi" w:hAnsi="Palatino Linotype" w:cs="Palatino Linotype"/>
      <w:b/>
      <w:bCs/>
      <w:sz w:val="15"/>
      <w:szCs w:val="15"/>
      <w:lang w:val="hr-HR"/>
    </w:rPr>
  </w:style>
  <w:style w:type="paragraph" w:customStyle="1" w:styleId="Bodytext51">
    <w:name w:val="Body text (5)1"/>
    <w:basedOn w:val="Normal"/>
    <w:link w:val="Bodytext5"/>
    <w:rsid w:val="00BF42A1"/>
    <w:pPr>
      <w:shd w:val="clear" w:color="auto" w:fill="FFFFFF"/>
      <w:spacing w:before="420" w:after="180" w:line="240" w:lineRule="atLeast"/>
      <w:jc w:val="right"/>
    </w:pPr>
    <w:rPr>
      <w:rFonts w:ascii="Palatino Linotype" w:eastAsiaTheme="minorHAnsi" w:hAnsi="Palatino Linotype" w:cs="Palatino Linotype"/>
      <w:i/>
      <w:iCs/>
      <w:sz w:val="13"/>
      <w:szCs w:val="13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78F6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78F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778F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D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B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Milašinčić</dc:creator>
  <cp:lastModifiedBy>Marijana Baršić</cp:lastModifiedBy>
  <cp:revision>4</cp:revision>
  <dcterms:created xsi:type="dcterms:W3CDTF">2017-08-07T08:57:00Z</dcterms:created>
  <dcterms:modified xsi:type="dcterms:W3CDTF">2019-04-24T11:07:00Z</dcterms:modified>
</cp:coreProperties>
</file>