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5D7" w:rsidRDefault="005045D7" w:rsidP="00264AD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045D7" w:rsidRDefault="005045D7" w:rsidP="00264AD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045D7" w:rsidRDefault="005045D7" w:rsidP="00264AD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045D7" w:rsidRDefault="005045D7" w:rsidP="005045D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017FA" w:rsidRPr="003A4B99" w:rsidRDefault="00040461" w:rsidP="00264AD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A4B99">
        <w:rPr>
          <w:rFonts w:ascii="Arial" w:hAnsi="Arial" w:cs="Arial"/>
          <w:b/>
          <w:sz w:val="24"/>
          <w:szCs w:val="24"/>
        </w:rPr>
        <w:t>OBRAZAC ZA ISKAZ INTERESA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990"/>
        <w:gridCol w:w="7089"/>
      </w:tblGrid>
      <w:tr w:rsidR="00E20773" w:rsidRPr="003A4B99" w:rsidTr="0056631D">
        <w:trPr>
          <w:trHeight w:val="383"/>
          <w:jc w:val="center"/>
        </w:trPr>
        <w:tc>
          <w:tcPr>
            <w:tcW w:w="1990" w:type="dxa"/>
            <w:vAlign w:val="bottom"/>
          </w:tcPr>
          <w:p w:rsidR="00E20773" w:rsidRPr="003A4B99" w:rsidRDefault="00E20773" w:rsidP="00B266C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4B99">
              <w:rPr>
                <w:rFonts w:ascii="Arial" w:hAnsi="Arial" w:cs="Arial"/>
                <w:b/>
                <w:sz w:val="20"/>
                <w:szCs w:val="20"/>
              </w:rPr>
              <w:t xml:space="preserve">Naziv </w:t>
            </w:r>
            <w:r w:rsidR="00B266C0" w:rsidRPr="003A4B99">
              <w:rPr>
                <w:rFonts w:ascii="Arial" w:hAnsi="Arial" w:cs="Arial"/>
                <w:b/>
                <w:sz w:val="20"/>
                <w:szCs w:val="20"/>
              </w:rPr>
              <w:t>financijske institucije</w:t>
            </w:r>
          </w:p>
        </w:tc>
        <w:tc>
          <w:tcPr>
            <w:tcW w:w="7089" w:type="dxa"/>
            <w:vAlign w:val="center"/>
          </w:tcPr>
          <w:p w:rsidR="00E20773" w:rsidRPr="003A4B99" w:rsidRDefault="00E20773" w:rsidP="00E207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0773" w:rsidRPr="003A4B99" w:rsidTr="0056631D">
        <w:trPr>
          <w:trHeight w:val="383"/>
          <w:jc w:val="center"/>
        </w:trPr>
        <w:tc>
          <w:tcPr>
            <w:tcW w:w="1990" w:type="dxa"/>
            <w:vAlign w:val="bottom"/>
          </w:tcPr>
          <w:p w:rsidR="00E20773" w:rsidRPr="003A4B99" w:rsidRDefault="00E20773" w:rsidP="009065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4B99">
              <w:rPr>
                <w:rFonts w:ascii="Arial" w:hAnsi="Arial" w:cs="Arial"/>
                <w:b/>
                <w:sz w:val="20"/>
                <w:szCs w:val="20"/>
              </w:rPr>
              <w:t>Sjedište</w:t>
            </w:r>
          </w:p>
        </w:tc>
        <w:tc>
          <w:tcPr>
            <w:tcW w:w="7089" w:type="dxa"/>
            <w:vAlign w:val="center"/>
          </w:tcPr>
          <w:p w:rsidR="00E20773" w:rsidRPr="003A4B99" w:rsidRDefault="00E20773" w:rsidP="00E207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0773" w:rsidRPr="003A4B99" w:rsidTr="0056631D">
        <w:trPr>
          <w:trHeight w:val="383"/>
          <w:jc w:val="center"/>
        </w:trPr>
        <w:tc>
          <w:tcPr>
            <w:tcW w:w="1990" w:type="dxa"/>
            <w:vAlign w:val="bottom"/>
          </w:tcPr>
          <w:p w:rsidR="00E20773" w:rsidRPr="003A4B99" w:rsidRDefault="00E20773" w:rsidP="009065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4B99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7089" w:type="dxa"/>
            <w:vAlign w:val="center"/>
          </w:tcPr>
          <w:p w:rsidR="00E20773" w:rsidRPr="003A4B99" w:rsidRDefault="00E20773" w:rsidP="00E207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0773" w:rsidRPr="003A4B99" w:rsidTr="0056631D">
        <w:trPr>
          <w:trHeight w:val="383"/>
          <w:jc w:val="center"/>
        </w:trPr>
        <w:tc>
          <w:tcPr>
            <w:tcW w:w="1990" w:type="dxa"/>
            <w:vAlign w:val="bottom"/>
          </w:tcPr>
          <w:p w:rsidR="00E20773" w:rsidRPr="003A4B99" w:rsidRDefault="00E20773" w:rsidP="009065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4B99">
              <w:rPr>
                <w:rFonts w:ascii="Arial" w:hAnsi="Arial" w:cs="Arial"/>
                <w:b/>
                <w:sz w:val="20"/>
                <w:szCs w:val="20"/>
              </w:rPr>
              <w:t>Faks</w:t>
            </w:r>
          </w:p>
        </w:tc>
        <w:tc>
          <w:tcPr>
            <w:tcW w:w="7089" w:type="dxa"/>
            <w:vAlign w:val="center"/>
          </w:tcPr>
          <w:p w:rsidR="00E20773" w:rsidRPr="003A4B99" w:rsidRDefault="00E20773" w:rsidP="00E207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0773" w:rsidRPr="003A4B99" w:rsidTr="0056631D">
        <w:trPr>
          <w:trHeight w:val="383"/>
          <w:jc w:val="center"/>
        </w:trPr>
        <w:tc>
          <w:tcPr>
            <w:tcW w:w="1990" w:type="dxa"/>
            <w:vAlign w:val="bottom"/>
          </w:tcPr>
          <w:p w:rsidR="00E20773" w:rsidRPr="003A4B99" w:rsidRDefault="00E20773" w:rsidP="009065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4B99">
              <w:rPr>
                <w:rFonts w:ascii="Arial" w:hAnsi="Arial" w:cs="Arial"/>
                <w:b/>
                <w:sz w:val="20"/>
                <w:szCs w:val="20"/>
              </w:rPr>
              <w:t>OIB</w:t>
            </w:r>
          </w:p>
        </w:tc>
        <w:tc>
          <w:tcPr>
            <w:tcW w:w="7089" w:type="dxa"/>
            <w:vAlign w:val="center"/>
          </w:tcPr>
          <w:p w:rsidR="00E20773" w:rsidRPr="003A4B99" w:rsidRDefault="00E20773" w:rsidP="00E207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0773" w:rsidRPr="003A4B99" w:rsidTr="0056631D">
        <w:trPr>
          <w:trHeight w:val="383"/>
          <w:jc w:val="center"/>
        </w:trPr>
        <w:tc>
          <w:tcPr>
            <w:tcW w:w="1990" w:type="dxa"/>
            <w:vAlign w:val="bottom"/>
          </w:tcPr>
          <w:p w:rsidR="00E20773" w:rsidRPr="003A4B99" w:rsidRDefault="00E20773" w:rsidP="009065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4B99">
              <w:rPr>
                <w:rFonts w:ascii="Arial" w:hAnsi="Arial" w:cs="Arial"/>
                <w:b/>
                <w:sz w:val="20"/>
                <w:szCs w:val="20"/>
              </w:rPr>
              <w:t>Kontakt osoba</w:t>
            </w:r>
          </w:p>
        </w:tc>
        <w:tc>
          <w:tcPr>
            <w:tcW w:w="7089" w:type="dxa"/>
            <w:vAlign w:val="center"/>
          </w:tcPr>
          <w:p w:rsidR="00E20773" w:rsidRPr="003A4B99" w:rsidRDefault="00E20773" w:rsidP="00E207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2824" w:rsidRPr="003A4B99" w:rsidTr="0056631D">
        <w:trPr>
          <w:trHeight w:val="383"/>
          <w:jc w:val="center"/>
        </w:trPr>
        <w:tc>
          <w:tcPr>
            <w:tcW w:w="1990" w:type="dxa"/>
            <w:vAlign w:val="bottom"/>
          </w:tcPr>
          <w:p w:rsidR="00392824" w:rsidRPr="003A4B99" w:rsidRDefault="00392824" w:rsidP="0090655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4B99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7089" w:type="dxa"/>
            <w:vAlign w:val="center"/>
          </w:tcPr>
          <w:p w:rsidR="00392824" w:rsidRPr="003A4B99" w:rsidRDefault="00392824" w:rsidP="00E207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20773" w:rsidRPr="003A4B99" w:rsidRDefault="00E20773" w:rsidP="00E20773">
      <w:pPr>
        <w:spacing w:line="360" w:lineRule="auto"/>
        <w:rPr>
          <w:rFonts w:ascii="Arial" w:hAnsi="Arial" w:cs="Arial"/>
          <w:b/>
        </w:rPr>
      </w:pPr>
    </w:p>
    <w:p w:rsidR="007F5F79" w:rsidRPr="003A4B99" w:rsidRDefault="007F5F79" w:rsidP="00E20773">
      <w:pPr>
        <w:spacing w:line="360" w:lineRule="auto"/>
        <w:rPr>
          <w:rFonts w:ascii="Arial" w:hAnsi="Arial" w:cs="Arial"/>
          <w:b/>
        </w:rPr>
        <w:sectPr w:rsidR="007F5F79" w:rsidRPr="003A4B99" w:rsidSect="007F5F7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851" w:bottom="1418" w:left="851" w:header="709" w:footer="709" w:gutter="0"/>
          <w:cols w:space="708"/>
          <w:docGrid w:linePitch="360"/>
        </w:sectPr>
      </w:pPr>
    </w:p>
    <w:p w:rsidR="00801667" w:rsidRPr="003A4B99" w:rsidRDefault="00801667" w:rsidP="00E20773">
      <w:pPr>
        <w:spacing w:line="360" w:lineRule="auto"/>
        <w:rPr>
          <w:rFonts w:ascii="Arial" w:hAnsi="Arial" w:cs="Arial"/>
          <w:b/>
        </w:rPr>
      </w:pPr>
    </w:p>
    <w:tbl>
      <w:tblPr>
        <w:tblStyle w:val="Reetkatablice"/>
        <w:tblpPr w:leftFromText="181" w:rightFromText="181" w:vertAnchor="text" w:tblpY="1"/>
        <w:tblOverlap w:val="never"/>
        <w:tblW w:w="14346" w:type="dxa"/>
        <w:tblLayout w:type="fixed"/>
        <w:tblLook w:val="04A0" w:firstRow="1" w:lastRow="0" w:firstColumn="1" w:lastColumn="0" w:noHBand="0" w:noVBand="1"/>
      </w:tblPr>
      <w:tblGrid>
        <w:gridCol w:w="1295"/>
        <w:gridCol w:w="9089"/>
        <w:gridCol w:w="995"/>
        <w:gridCol w:w="1000"/>
        <w:gridCol w:w="991"/>
        <w:gridCol w:w="976"/>
      </w:tblGrid>
      <w:tr w:rsidR="004C6E41" w:rsidRPr="003A4B99" w:rsidTr="00B266C0">
        <w:trPr>
          <w:trHeight w:val="126"/>
        </w:trPr>
        <w:tc>
          <w:tcPr>
            <w:tcW w:w="10384" w:type="dxa"/>
            <w:gridSpan w:val="2"/>
            <w:vMerge w:val="restart"/>
            <w:vAlign w:val="center"/>
          </w:tcPr>
          <w:p w:rsidR="004C6E41" w:rsidRPr="003A4B99" w:rsidRDefault="004C6E41" w:rsidP="00F571E0">
            <w:pPr>
              <w:pStyle w:val="Odlomakpopisa"/>
              <w:numPr>
                <w:ilvl w:val="0"/>
                <w:numId w:val="24"/>
              </w:num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A4B99">
              <w:rPr>
                <w:rFonts w:ascii="Arial" w:hAnsi="Arial" w:cs="Arial"/>
                <w:b/>
              </w:rPr>
              <w:t>Opć</w:t>
            </w:r>
            <w:r w:rsidR="00F571E0" w:rsidRPr="003A4B99">
              <w:rPr>
                <w:rFonts w:ascii="Arial" w:hAnsi="Arial" w:cs="Arial"/>
                <w:b/>
              </w:rPr>
              <w:t>i</w:t>
            </w:r>
            <w:r w:rsidRPr="003A4B99">
              <w:rPr>
                <w:rFonts w:ascii="Arial" w:hAnsi="Arial" w:cs="Arial"/>
                <w:b/>
              </w:rPr>
              <w:t xml:space="preserve"> provedben</w:t>
            </w:r>
            <w:r w:rsidR="00F571E0" w:rsidRPr="003A4B99">
              <w:rPr>
                <w:rFonts w:ascii="Arial" w:hAnsi="Arial" w:cs="Arial"/>
                <w:b/>
              </w:rPr>
              <w:t xml:space="preserve">i kapaciteti </w:t>
            </w:r>
            <w:r w:rsidRPr="003A4B99">
              <w:rPr>
                <w:rFonts w:ascii="Arial" w:hAnsi="Arial" w:cs="Arial"/>
                <w:b/>
              </w:rPr>
              <w:t>i geografski doseg</w:t>
            </w:r>
          </w:p>
        </w:tc>
        <w:tc>
          <w:tcPr>
            <w:tcW w:w="3962" w:type="dxa"/>
            <w:gridSpan w:val="4"/>
            <w:vAlign w:val="center"/>
          </w:tcPr>
          <w:p w:rsidR="004C6E41" w:rsidRPr="003A4B99" w:rsidRDefault="004C6E41" w:rsidP="00B266C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C6E41" w:rsidRPr="003A4B99" w:rsidTr="00B266C0">
        <w:trPr>
          <w:trHeight w:val="126"/>
        </w:trPr>
        <w:tc>
          <w:tcPr>
            <w:tcW w:w="10384" w:type="dxa"/>
            <w:gridSpan w:val="2"/>
            <w:vMerge/>
            <w:vAlign w:val="center"/>
          </w:tcPr>
          <w:p w:rsidR="004C6E41" w:rsidRPr="003A4B99" w:rsidRDefault="004C6E41" w:rsidP="00B266C0">
            <w:pPr>
              <w:pStyle w:val="Odlomakpopisa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962" w:type="dxa"/>
            <w:gridSpan w:val="4"/>
          </w:tcPr>
          <w:p w:rsidR="004C6E41" w:rsidRPr="003A4B99" w:rsidRDefault="004C6E41" w:rsidP="00B266C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A4B99">
              <w:rPr>
                <w:rFonts w:ascii="Arial" w:hAnsi="Arial" w:cs="Arial"/>
                <w:b/>
              </w:rPr>
              <w:t>Godina</w:t>
            </w:r>
          </w:p>
        </w:tc>
      </w:tr>
      <w:tr w:rsidR="007D78B6" w:rsidRPr="003A4B99" w:rsidTr="00B266C0">
        <w:trPr>
          <w:trHeight w:val="395"/>
        </w:trPr>
        <w:tc>
          <w:tcPr>
            <w:tcW w:w="1295" w:type="dxa"/>
            <w:vAlign w:val="center"/>
          </w:tcPr>
          <w:p w:rsidR="003525C1" w:rsidRPr="003A4B99" w:rsidRDefault="001F5794" w:rsidP="00B266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B99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3525C1" w:rsidRPr="003A4B99">
              <w:rPr>
                <w:rFonts w:ascii="Arial" w:hAnsi="Arial" w:cs="Arial"/>
                <w:b/>
                <w:sz w:val="20"/>
                <w:szCs w:val="20"/>
              </w:rPr>
              <w:t>riteriji</w:t>
            </w:r>
          </w:p>
        </w:tc>
        <w:tc>
          <w:tcPr>
            <w:tcW w:w="9089" w:type="dxa"/>
            <w:vAlign w:val="center"/>
          </w:tcPr>
          <w:p w:rsidR="003525C1" w:rsidRPr="003A4B99" w:rsidRDefault="001F5794" w:rsidP="00B266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B99">
              <w:rPr>
                <w:rFonts w:ascii="Arial" w:hAnsi="Arial" w:cs="Arial"/>
                <w:sz w:val="20"/>
                <w:szCs w:val="20"/>
              </w:rPr>
              <w:t>Pod-kriteriji</w:t>
            </w:r>
          </w:p>
        </w:tc>
        <w:tc>
          <w:tcPr>
            <w:tcW w:w="995" w:type="dxa"/>
            <w:vAlign w:val="center"/>
          </w:tcPr>
          <w:p w:rsidR="003525C1" w:rsidRPr="003A4B99" w:rsidRDefault="003525C1" w:rsidP="000F7CF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B99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B662E0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3A4B9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000" w:type="dxa"/>
            <w:vAlign w:val="center"/>
          </w:tcPr>
          <w:p w:rsidR="003525C1" w:rsidRPr="003A4B99" w:rsidRDefault="003525C1" w:rsidP="000F7CF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B99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B662E0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3A4B9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vAlign w:val="center"/>
          </w:tcPr>
          <w:p w:rsidR="003525C1" w:rsidRPr="003A4B99" w:rsidRDefault="003525C1" w:rsidP="000F7CF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B99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B662E0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3A4B9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76" w:type="dxa"/>
            <w:vAlign w:val="center"/>
          </w:tcPr>
          <w:p w:rsidR="003525C1" w:rsidRPr="003A4B99" w:rsidRDefault="003525C1" w:rsidP="00B266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B99">
              <w:rPr>
                <w:rFonts w:ascii="Arial" w:hAnsi="Arial" w:cs="Arial"/>
                <w:b/>
                <w:sz w:val="20"/>
                <w:szCs w:val="20"/>
              </w:rPr>
              <w:t>Prosjek</w:t>
            </w:r>
          </w:p>
        </w:tc>
      </w:tr>
      <w:tr w:rsidR="00134312" w:rsidRPr="003A4B99" w:rsidTr="00B266C0">
        <w:trPr>
          <w:trHeight w:hRule="exact" w:val="794"/>
        </w:trPr>
        <w:tc>
          <w:tcPr>
            <w:tcW w:w="1295" w:type="dxa"/>
            <w:vMerge w:val="restart"/>
            <w:textDirection w:val="btLr"/>
            <w:vAlign w:val="center"/>
          </w:tcPr>
          <w:p w:rsidR="00134312" w:rsidRPr="003A4B99" w:rsidRDefault="00134312" w:rsidP="00B266C0">
            <w:pPr>
              <w:pStyle w:val="Odlomakpopisa"/>
              <w:numPr>
                <w:ilvl w:val="1"/>
                <w:numId w:val="24"/>
              </w:numPr>
              <w:ind w:left="226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B99">
              <w:rPr>
                <w:rFonts w:ascii="Arial" w:hAnsi="Arial" w:cs="Arial"/>
                <w:sz w:val="20"/>
                <w:szCs w:val="20"/>
              </w:rPr>
              <w:t>Kapacitet za</w:t>
            </w:r>
            <w:r w:rsidR="00663FB7" w:rsidRPr="003A4B99">
              <w:rPr>
                <w:rFonts w:ascii="Arial" w:hAnsi="Arial" w:cs="Arial"/>
                <w:sz w:val="20"/>
                <w:szCs w:val="20"/>
              </w:rPr>
              <w:t xml:space="preserve"> identificiranje krajnjih </w:t>
            </w:r>
            <w:r w:rsidRPr="003A4B99">
              <w:rPr>
                <w:rFonts w:ascii="Arial" w:hAnsi="Arial" w:cs="Arial"/>
                <w:sz w:val="20"/>
                <w:szCs w:val="20"/>
              </w:rPr>
              <w:t>primatelja</w:t>
            </w:r>
          </w:p>
        </w:tc>
        <w:tc>
          <w:tcPr>
            <w:tcW w:w="9089" w:type="dxa"/>
            <w:vAlign w:val="center"/>
          </w:tcPr>
          <w:p w:rsidR="00134312" w:rsidRPr="003A4B99" w:rsidRDefault="004970A2" w:rsidP="00B266C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4B99">
              <w:rPr>
                <w:rFonts w:ascii="Arial" w:hAnsi="Arial" w:cs="Arial"/>
                <w:sz w:val="20"/>
                <w:szCs w:val="20"/>
              </w:rPr>
              <w:t>G</w:t>
            </w:r>
            <w:r w:rsidR="00134312" w:rsidRPr="003A4B99">
              <w:rPr>
                <w:rFonts w:ascii="Arial" w:hAnsi="Arial" w:cs="Arial"/>
                <w:sz w:val="20"/>
                <w:szCs w:val="20"/>
              </w:rPr>
              <w:t>odišnji broj jamstvenih zahtjeva koje je banka podnijela HAMAG-BICRO-u</w:t>
            </w:r>
            <w:r w:rsidR="00450C46" w:rsidRPr="003A4B99">
              <w:rPr>
                <w:rFonts w:ascii="Arial" w:hAnsi="Arial" w:cs="Arial"/>
                <w:sz w:val="20"/>
                <w:szCs w:val="20"/>
              </w:rPr>
              <w:t>.</w:t>
            </w:r>
            <w:r w:rsidR="00134312" w:rsidRPr="003A4B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5" w:type="dxa"/>
            <w:vAlign w:val="center"/>
          </w:tcPr>
          <w:p w:rsidR="00134312" w:rsidRPr="003A4B99" w:rsidRDefault="00134312" w:rsidP="00B266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134312" w:rsidRPr="003A4B99" w:rsidRDefault="00134312" w:rsidP="00B266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134312" w:rsidRPr="003A4B99" w:rsidRDefault="00134312" w:rsidP="00B266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134312" w:rsidRPr="003A4B99" w:rsidRDefault="00134312" w:rsidP="00B266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4312" w:rsidRPr="003A4B99" w:rsidTr="00B266C0">
        <w:trPr>
          <w:trHeight w:hRule="exact" w:val="794"/>
        </w:trPr>
        <w:tc>
          <w:tcPr>
            <w:tcW w:w="1295" w:type="dxa"/>
            <w:vMerge/>
            <w:vAlign w:val="center"/>
          </w:tcPr>
          <w:p w:rsidR="00134312" w:rsidRPr="003A4B99" w:rsidRDefault="00134312" w:rsidP="00B266C0">
            <w:pPr>
              <w:ind w:left="226" w:hanging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vAlign w:val="center"/>
          </w:tcPr>
          <w:p w:rsidR="00134312" w:rsidRPr="003A4B99" w:rsidRDefault="00F571E0" w:rsidP="00C678F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4B99">
              <w:rPr>
                <w:rFonts w:ascii="Arial" w:hAnsi="Arial" w:cs="Arial"/>
                <w:sz w:val="20"/>
                <w:szCs w:val="20"/>
              </w:rPr>
              <w:t>% udio</w:t>
            </w:r>
            <w:r w:rsidR="00134312" w:rsidRPr="003A4B99">
              <w:rPr>
                <w:rFonts w:ascii="Arial" w:hAnsi="Arial" w:cs="Arial"/>
                <w:sz w:val="20"/>
                <w:szCs w:val="20"/>
              </w:rPr>
              <w:t xml:space="preserve"> kredita </w:t>
            </w:r>
            <w:r w:rsidR="00C678F4" w:rsidRPr="003A4B99">
              <w:rPr>
                <w:rFonts w:ascii="Arial" w:hAnsi="Arial" w:cs="Arial"/>
                <w:sz w:val="20"/>
                <w:szCs w:val="20"/>
              </w:rPr>
              <w:t>odobrenih</w:t>
            </w:r>
            <w:r w:rsidR="00141446" w:rsidRPr="003A4B99">
              <w:rPr>
                <w:rFonts w:ascii="Arial" w:hAnsi="Arial" w:cs="Arial"/>
                <w:sz w:val="20"/>
                <w:szCs w:val="20"/>
              </w:rPr>
              <w:t xml:space="preserve"> nefinancijskim trgovačkim društvima</w:t>
            </w:r>
            <w:r w:rsidR="00183460" w:rsidRPr="003A4B99">
              <w:rPr>
                <w:rFonts w:ascii="Arial" w:hAnsi="Arial" w:cs="Arial"/>
                <w:sz w:val="20"/>
                <w:szCs w:val="20"/>
              </w:rPr>
              <w:t xml:space="preserve"> (F11)</w:t>
            </w:r>
            <w:r w:rsidR="00141446" w:rsidRPr="003A4B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5CC8" w:rsidRPr="003A4B99">
              <w:rPr>
                <w:rFonts w:ascii="Arial" w:hAnsi="Arial" w:cs="Arial"/>
                <w:sz w:val="20"/>
                <w:szCs w:val="20"/>
              </w:rPr>
              <w:t>u ukupnim kreditima.</w:t>
            </w:r>
          </w:p>
        </w:tc>
        <w:tc>
          <w:tcPr>
            <w:tcW w:w="995" w:type="dxa"/>
            <w:vAlign w:val="center"/>
          </w:tcPr>
          <w:p w:rsidR="00134312" w:rsidRPr="003A4B99" w:rsidRDefault="00134312" w:rsidP="00B266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134312" w:rsidRPr="003A4B99" w:rsidRDefault="00134312" w:rsidP="00B266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134312" w:rsidRPr="003A4B99" w:rsidRDefault="00134312" w:rsidP="00B266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134312" w:rsidRPr="003A4B99" w:rsidRDefault="00134312" w:rsidP="00B266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4312" w:rsidRPr="003A4B99" w:rsidTr="00B266C0">
        <w:trPr>
          <w:trHeight w:hRule="exact" w:val="794"/>
        </w:trPr>
        <w:tc>
          <w:tcPr>
            <w:tcW w:w="1295" w:type="dxa"/>
            <w:vMerge/>
            <w:vAlign w:val="center"/>
          </w:tcPr>
          <w:p w:rsidR="00134312" w:rsidRPr="003A4B99" w:rsidRDefault="00134312" w:rsidP="00B266C0">
            <w:pPr>
              <w:ind w:left="226" w:hanging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vAlign w:val="center"/>
          </w:tcPr>
          <w:p w:rsidR="00134312" w:rsidRPr="003A4B99" w:rsidRDefault="00F571E0" w:rsidP="00B266C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4B99">
              <w:rPr>
                <w:rFonts w:ascii="Arial" w:hAnsi="Arial" w:cs="Arial"/>
                <w:sz w:val="20"/>
                <w:szCs w:val="20"/>
              </w:rPr>
              <w:t xml:space="preserve">% udio </w:t>
            </w:r>
            <w:r w:rsidR="00C678F4" w:rsidRPr="003A4B99">
              <w:rPr>
                <w:rFonts w:ascii="Arial" w:hAnsi="Arial" w:cs="Arial"/>
                <w:sz w:val="20"/>
                <w:szCs w:val="20"/>
              </w:rPr>
              <w:t xml:space="preserve">kredita odobrenih </w:t>
            </w:r>
            <w:r w:rsidR="000E6538" w:rsidRPr="003A4B99">
              <w:rPr>
                <w:rFonts w:ascii="Arial" w:hAnsi="Arial" w:cs="Arial"/>
                <w:sz w:val="20"/>
                <w:szCs w:val="20"/>
              </w:rPr>
              <w:t>nefinancijskim trgovačkim društvima (F11) u statusu mikro, malih i srednjih poduzetnika</w:t>
            </w:r>
            <w:r w:rsidR="00450C46" w:rsidRPr="003A4B99">
              <w:rPr>
                <w:rStyle w:val="Referencafusnote"/>
                <w:rFonts w:ascii="Arial" w:hAnsi="Arial" w:cs="Arial"/>
                <w:sz w:val="20"/>
                <w:szCs w:val="20"/>
              </w:rPr>
              <w:footnoteReference w:id="1"/>
            </w:r>
            <w:r w:rsidR="00450C46" w:rsidRPr="003A4B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6538" w:rsidRPr="003A4B99">
              <w:rPr>
                <w:rFonts w:ascii="Arial" w:hAnsi="Arial" w:cs="Arial"/>
                <w:sz w:val="20"/>
                <w:szCs w:val="20"/>
              </w:rPr>
              <w:t xml:space="preserve"> u ukupnim kreditima odobrenim nefinancijskim trgovačkim društvima (F11)</w:t>
            </w:r>
            <w:r w:rsidR="00450C46" w:rsidRPr="003A4B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5" w:type="dxa"/>
            <w:vAlign w:val="center"/>
          </w:tcPr>
          <w:p w:rsidR="00134312" w:rsidRPr="003A4B99" w:rsidRDefault="00134312" w:rsidP="00B266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134312" w:rsidRPr="003A4B99" w:rsidRDefault="00134312" w:rsidP="00B266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134312" w:rsidRPr="003A4B99" w:rsidRDefault="00134312" w:rsidP="00B266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134312" w:rsidRPr="003A4B99" w:rsidRDefault="00134312" w:rsidP="00B266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4312" w:rsidRPr="003A4B99" w:rsidTr="00B266C0">
        <w:trPr>
          <w:trHeight w:hRule="exact" w:val="794"/>
        </w:trPr>
        <w:tc>
          <w:tcPr>
            <w:tcW w:w="1295" w:type="dxa"/>
            <w:vMerge/>
            <w:vAlign w:val="center"/>
          </w:tcPr>
          <w:p w:rsidR="00134312" w:rsidRPr="003A4B99" w:rsidRDefault="00134312" w:rsidP="00B266C0">
            <w:pPr>
              <w:ind w:left="226" w:hanging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vAlign w:val="center"/>
          </w:tcPr>
          <w:p w:rsidR="00134312" w:rsidRPr="003A4B99" w:rsidRDefault="00F571E0" w:rsidP="00B266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4B99">
              <w:rPr>
                <w:rFonts w:ascii="Arial" w:hAnsi="Arial" w:cs="Arial"/>
                <w:sz w:val="20"/>
                <w:szCs w:val="20"/>
              </w:rPr>
              <w:t xml:space="preserve">% udio </w:t>
            </w:r>
            <w:r w:rsidR="000E6538" w:rsidRPr="003A4B99">
              <w:rPr>
                <w:rFonts w:ascii="Arial" w:hAnsi="Arial" w:cs="Arial"/>
                <w:sz w:val="20"/>
                <w:szCs w:val="20"/>
              </w:rPr>
              <w:t xml:space="preserve">kredita </w:t>
            </w:r>
            <w:r w:rsidR="00C678F4" w:rsidRPr="003A4B99">
              <w:rPr>
                <w:rFonts w:ascii="Arial" w:hAnsi="Arial" w:cs="Arial"/>
                <w:sz w:val="20"/>
                <w:szCs w:val="20"/>
              </w:rPr>
              <w:t xml:space="preserve">odobrenih </w:t>
            </w:r>
            <w:r w:rsidR="000E6538" w:rsidRPr="003A4B99">
              <w:rPr>
                <w:rFonts w:ascii="Arial" w:hAnsi="Arial" w:cs="Arial"/>
                <w:sz w:val="20"/>
                <w:szCs w:val="20"/>
              </w:rPr>
              <w:t xml:space="preserve">nefinancijskim trgovačkim društvima Početnicima (do 5 g. fin. </w:t>
            </w:r>
            <w:proofErr w:type="spellStart"/>
            <w:r w:rsidR="000E6538" w:rsidRPr="003A4B99">
              <w:rPr>
                <w:rFonts w:ascii="Arial" w:hAnsi="Arial" w:cs="Arial"/>
                <w:sz w:val="20"/>
                <w:szCs w:val="20"/>
              </w:rPr>
              <w:t>izvj</w:t>
            </w:r>
            <w:proofErr w:type="spellEnd"/>
            <w:r w:rsidR="000E6538" w:rsidRPr="003A4B99">
              <w:rPr>
                <w:rFonts w:ascii="Arial" w:hAnsi="Arial" w:cs="Arial"/>
                <w:sz w:val="20"/>
                <w:szCs w:val="20"/>
              </w:rPr>
              <w:t>. u Registru Fine) u ukupnim kreditima odobrenim nefinancijskim trgovačkim društvima (F11)</w:t>
            </w:r>
            <w:r w:rsidR="00450C46" w:rsidRPr="003A4B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5" w:type="dxa"/>
            <w:vAlign w:val="center"/>
          </w:tcPr>
          <w:p w:rsidR="00134312" w:rsidRPr="003A4B99" w:rsidRDefault="00134312" w:rsidP="00B266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134312" w:rsidRPr="003A4B99" w:rsidRDefault="00134312" w:rsidP="00B266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134312" w:rsidRPr="003A4B99" w:rsidRDefault="00134312" w:rsidP="00B266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134312" w:rsidRPr="003A4B99" w:rsidRDefault="00134312" w:rsidP="00B266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4312" w:rsidRPr="003A4B99" w:rsidTr="00B266C0">
        <w:trPr>
          <w:trHeight w:hRule="exact" w:val="794"/>
        </w:trPr>
        <w:tc>
          <w:tcPr>
            <w:tcW w:w="1295" w:type="dxa"/>
            <w:vMerge w:val="restart"/>
            <w:textDirection w:val="btLr"/>
            <w:vAlign w:val="center"/>
          </w:tcPr>
          <w:p w:rsidR="00134312" w:rsidRPr="003A4B99" w:rsidRDefault="00134312" w:rsidP="00B266C0">
            <w:pPr>
              <w:pStyle w:val="Odlomakpopisa"/>
              <w:numPr>
                <w:ilvl w:val="1"/>
                <w:numId w:val="24"/>
              </w:numPr>
              <w:ind w:left="226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B99">
              <w:rPr>
                <w:rFonts w:ascii="Arial" w:hAnsi="Arial" w:cs="Arial"/>
                <w:sz w:val="20"/>
                <w:szCs w:val="20"/>
              </w:rPr>
              <w:t>Kapacitet za ocjenjivanje krajnjih primatelja</w:t>
            </w:r>
          </w:p>
        </w:tc>
        <w:tc>
          <w:tcPr>
            <w:tcW w:w="9089" w:type="dxa"/>
            <w:vAlign w:val="center"/>
          </w:tcPr>
          <w:p w:rsidR="00134312" w:rsidRPr="003A4B99" w:rsidRDefault="00F571E0" w:rsidP="00C678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4B99">
              <w:rPr>
                <w:rFonts w:ascii="Arial" w:hAnsi="Arial" w:cs="Arial"/>
                <w:sz w:val="20"/>
                <w:szCs w:val="20"/>
              </w:rPr>
              <w:t xml:space="preserve">% udio </w:t>
            </w:r>
            <w:r w:rsidR="00134312" w:rsidRPr="003A4B99">
              <w:rPr>
                <w:rFonts w:ascii="Arial" w:hAnsi="Arial" w:cs="Arial"/>
                <w:sz w:val="20"/>
                <w:szCs w:val="20"/>
              </w:rPr>
              <w:t>nenaplativih kredita (</w:t>
            </w:r>
            <w:r w:rsidR="002A3E3A" w:rsidRPr="003A4B99">
              <w:rPr>
                <w:rFonts w:ascii="Arial" w:hAnsi="Arial" w:cs="Arial"/>
                <w:sz w:val="20"/>
                <w:szCs w:val="20"/>
              </w:rPr>
              <w:t xml:space="preserve">krediti u rizičnim skupinama </w:t>
            </w:r>
            <w:r w:rsidR="00134312" w:rsidRPr="003A4B99">
              <w:rPr>
                <w:rFonts w:ascii="Arial" w:hAnsi="Arial" w:cs="Arial"/>
                <w:sz w:val="20"/>
                <w:szCs w:val="20"/>
              </w:rPr>
              <w:t xml:space="preserve"> B i</w:t>
            </w:r>
            <w:r w:rsidR="002A3E3A" w:rsidRPr="003A4B99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="00134312" w:rsidRPr="003A4B99">
              <w:rPr>
                <w:rFonts w:ascii="Arial" w:hAnsi="Arial" w:cs="Arial"/>
                <w:sz w:val="20"/>
                <w:szCs w:val="20"/>
              </w:rPr>
              <w:t>) u ukupnim kreditim</w:t>
            </w:r>
            <w:r w:rsidR="00450C46" w:rsidRPr="003A4B99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C678F4" w:rsidRPr="003A4B99">
              <w:rPr>
                <w:rFonts w:ascii="Arial" w:hAnsi="Arial" w:cs="Arial"/>
                <w:sz w:val="20"/>
                <w:szCs w:val="20"/>
              </w:rPr>
              <w:t xml:space="preserve">odobrenih </w:t>
            </w:r>
            <w:r w:rsidR="00450C46" w:rsidRPr="003A4B99">
              <w:rPr>
                <w:rFonts w:ascii="Arial" w:hAnsi="Arial" w:cs="Arial"/>
                <w:sz w:val="20"/>
                <w:szCs w:val="20"/>
              </w:rPr>
              <w:t>nefinancijskim trgovačkim društvima (F11).</w:t>
            </w:r>
          </w:p>
        </w:tc>
        <w:tc>
          <w:tcPr>
            <w:tcW w:w="995" w:type="dxa"/>
            <w:vAlign w:val="center"/>
          </w:tcPr>
          <w:p w:rsidR="00134312" w:rsidRPr="003A4B99" w:rsidRDefault="00134312" w:rsidP="00B266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134312" w:rsidRPr="003A4B99" w:rsidRDefault="00134312" w:rsidP="00B266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134312" w:rsidRPr="003A4B99" w:rsidRDefault="00134312" w:rsidP="00B266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134312" w:rsidRPr="003A4B99" w:rsidRDefault="00134312" w:rsidP="00B266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4312" w:rsidRPr="003A4B99" w:rsidTr="00B266C0">
        <w:trPr>
          <w:trHeight w:hRule="exact" w:val="794"/>
        </w:trPr>
        <w:tc>
          <w:tcPr>
            <w:tcW w:w="1295" w:type="dxa"/>
            <w:vMerge/>
          </w:tcPr>
          <w:p w:rsidR="00134312" w:rsidRPr="003A4B99" w:rsidRDefault="00134312" w:rsidP="00B266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vAlign w:val="center"/>
          </w:tcPr>
          <w:p w:rsidR="00134312" w:rsidRPr="003A4B99" w:rsidRDefault="00F571E0" w:rsidP="00C678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4B99">
              <w:rPr>
                <w:rFonts w:ascii="Arial" w:hAnsi="Arial" w:cs="Arial"/>
                <w:sz w:val="20"/>
                <w:szCs w:val="20"/>
              </w:rPr>
              <w:t xml:space="preserve">% udio </w:t>
            </w:r>
            <w:r w:rsidR="00134312" w:rsidRPr="003A4B99">
              <w:rPr>
                <w:rFonts w:ascii="Arial" w:hAnsi="Arial" w:cs="Arial"/>
                <w:sz w:val="20"/>
                <w:szCs w:val="20"/>
              </w:rPr>
              <w:t xml:space="preserve">nenaplativih kredita </w:t>
            </w:r>
            <w:r w:rsidR="002A3E3A" w:rsidRPr="003A4B99">
              <w:rPr>
                <w:rFonts w:ascii="Arial" w:hAnsi="Arial" w:cs="Arial"/>
                <w:sz w:val="20"/>
                <w:szCs w:val="20"/>
              </w:rPr>
              <w:t>(kredi</w:t>
            </w:r>
            <w:r w:rsidR="00C678F4" w:rsidRPr="003A4B99">
              <w:rPr>
                <w:rFonts w:ascii="Arial" w:hAnsi="Arial" w:cs="Arial"/>
                <w:sz w:val="20"/>
                <w:szCs w:val="20"/>
              </w:rPr>
              <w:t>ti u rizičnim skupinama  B i C)</w:t>
            </w:r>
            <w:r w:rsidR="00574038" w:rsidRPr="003A4B99">
              <w:rPr>
                <w:rFonts w:ascii="Arial" w:hAnsi="Arial" w:cs="Arial"/>
                <w:sz w:val="20"/>
                <w:szCs w:val="20"/>
              </w:rPr>
              <w:t xml:space="preserve"> u ukupnim kreditima </w:t>
            </w:r>
            <w:r w:rsidR="00C678F4" w:rsidRPr="003A4B99">
              <w:rPr>
                <w:rFonts w:ascii="Arial" w:hAnsi="Arial" w:cs="Arial"/>
                <w:sz w:val="20"/>
                <w:szCs w:val="20"/>
              </w:rPr>
              <w:t xml:space="preserve">odobrenih </w:t>
            </w:r>
            <w:r w:rsidR="00134312" w:rsidRPr="003A4B99">
              <w:rPr>
                <w:rFonts w:ascii="Arial" w:hAnsi="Arial" w:cs="Arial"/>
                <w:sz w:val="20"/>
                <w:szCs w:val="20"/>
              </w:rPr>
              <w:t>nefinancijskim trgovačkim društvima (F11) u statusu mikro, malih i srednjih poduzetnika</w:t>
            </w:r>
            <w:r w:rsidR="00450C46" w:rsidRPr="003A4B99">
              <w:rPr>
                <w:rFonts w:ascii="Arial" w:hAnsi="Arial" w:cs="Arial"/>
                <w:sz w:val="20"/>
                <w:szCs w:val="20"/>
              </w:rPr>
              <w:t>.</w:t>
            </w:r>
            <w:r w:rsidR="002A3E3A" w:rsidRPr="003A4B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5" w:type="dxa"/>
            <w:vAlign w:val="center"/>
          </w:tcPr>
          <w:p w:rsidR="00134312" w:rsidRPr="003A4B99" w:rsidRDefault="00134312" w:rsidP="00B266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134312" w:rsidRPr="003A4B99" w:rsidRDefault="00134312" w:rsidP="00B266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134312" w:rsidRPr="003A4B99" w:rsidRDefault="00134312" w:rsidP="00B266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134312" w:rsidRPr="003A4B99" w:rsidRDefault="00134312" w:rsidP="00B266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4312" w:rsidRPr="003A4B99" w:rsidTr="00B266C0">
        <w:trPr>
          <w:trHeight w:hRule="exact" w:val="794"/>
        </w:trPr>
        <w:tc>
          <w:tcPr>
            <w:tcW w:w="1295" w:type="dxa"/>
            <w:vMerge/>
          </w:tcPr>
          <w:p w:rsidR="00134312" w:rsidRPr="003A4B99" w:rsidRDefault="00134312" w:rsidP="00B266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vAlign w:val="center"/>
          </w:tcPr>
          <w:p w:rsidR="00134312" w:rsidRPr="003A4B99" w:rsidRDefault="00F571E0" w:rsidP="00C678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4B99">
              <w:rPr>
                <w:rFonts w:ascii="Arial" w:hAnsi="Arial" w:cs="Arial"/>
                <w:sz w:val="20"/>
                <w:szCs w:val="20"/>
              </w:rPr>
              <w:t xml:space="preserve">% udio </w:t>
            </w:r>
            <w:r w:rsidR="00134312" w:rsidRPr="003A4B99">
              <w:rPr>
                <w:rFonts w:ascii="Arial" w:hAnsi="Arial" w:cs="Arial"/>
                <w:sz w:val="20"/>
                <w:szCs w:val="20"/>
              </w:rPr>
              <w:t xml:space="preserve">nenaplativih kredita </w:t>
            </w:r>
            <w:r w:rsidR="002A3E3A" w:rsidRPr="003A4B99">
              <w:rPr>
                <w:rFonts w:ascii="Arial" w:hAnsi="Arial" w:cs="Arial"/>
                <w:sz w:val="20"/>
                <w:szCs w:val="20"/>
              </w:rPr>
              <w:t>(kredi</w:t>
            </w:r>
            <w:r w:rsidR="00C678F4" w:rsidRPr="003A4B99">
              <w:rPr>
                <w:rFonts w:ascii="Arial" w:hAnsi="Arial" w:cs="Arial"/>
                <w:sz w:val="20"/>
                <w:szCs w:val="20"/>
              </w:rPr>
              <w:t>ti u rizičnim skupinama  B i C)</w:t>
            </w:r>
            <w:r w:rsidR="002A3E3A" w:rsidRPr="003A4B99">
              <w:rPr>
                <w:rFonts w:ascii="Arial" w:hAnsi="Arial" w:cs="Arial"/>
                <w:sz w:val="20"/>
                <w:szCs w:val="20"/>
              </w:rPr>
              <w:t xml:space="preserve"> u ukupnim kreditima </w:t>
            </w:r>
            <w:r w:rsidR="00C678F4" w:rsidRPr="003A4B99">
              <w:rPr>
                <w:rFonts w:ascii="Arial" w:hAnsi="Arial" w:cs="Arial"/>
                <w:sz w:val="20"/>
                <w:szCs w:val="20"/>
              </w:rPr>
              <w:t xml:space="preserve">odobrenih </w:t>
            </w:r>
            <w:r w:rsidR="00574038" w:rsidRPr="003A4B99">
              <w:rPr>
                <w:rFonts w:ascii="Arial" w:hAnsi="Arial" w:cs="Arial"/>
                <w:sz w:val="20"/>
                <w:szCs w:val="20"/>
              </w:rPr>
              <w:t>nefinancijskim trgovačkim društvima</w:t>
            </w:r>
            <w:r w:rsidR="0015079F" w:rsidRPr="003A4B99">
              <w:rPr>
                <w:rFonts w:ascii="Arial" w:hAnsi="Arial" w:cs="Arial"/>
                <w:sz w:val="20"/>
                <w:szCs w:val="20"/>
              </w:rPr>
              <w:t xml:space="preserve"> (F11)</w:t>
            </w:r>
            <w:r w:rsidR="00574038" w:rsidRPr="003A4B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3E3A" w:rsidRPr="003A4B99">
              <w:rPr>
                <w:rFonts w:ascii="Arial" w:hAnsi="Arial" w:cs="Arial"/>
                <w:sz w:val="20"/>
                <w:szCs w:val="20"/>
              </w:rPr>
              <w:t xml:space="preserve">Početnicima </w:t>
            </w:r>
            <w:r w:rsidR="00134312" w:rsidRPr="003A4B99">
              <w:rPr>
                <w:rFonts w:ascii="Arial" w:hAnsi="Arial" w:cs="Arial"/>
                <w:sz w:val="20"/>
                <w:szCs w:val="20"/>
              </w:rPr>
              <w:t xml:space="preserve">(do 5 g. fin. </w:t>
            </w:r>
            <w:proofErr w:type="spellStart"/>
            <w:r w:rsidR="00134312" w:rsidRPr="003A4B99">
              <w:rPr>
                <w:rFonts w:ascii="Arial" w:hAnsi="Arial" w:cs="Arial"/>
                <w:sz w:val="20"/>
                <w:szCs w:val="20"/>
              </w:rPr>
              <w:t>izvj</w:t>
            </w:r>
            <w:proofErr w:type="spellEnd"/>
            <w:r w:rsidR="00134312" w:rsidRPr="003A4B99">
              <w:rPr>
                <w:rFonts w:ascii="Arial" w:hAnsi="Arial" w:cs="Arial"/>
                <w:sz w:val="20"/>
                <w:szCs w:val="20"/>
              </w:rPr>
              <w:t>. u Registru Fine)</w:t>
            </w:r>
            <w:r w:rsidR="000E6538" w:rsidRPr="003A4B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5" w:type="dxa"/>
            <w:vAlign w:val="center"/>
          </w:tcPr>
          <w:p w:rsidR="00134312" w:rsidRPr="003A4B99" w:rsidRDefault="00134312" w:rsidP="00B266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134312" w:rsidRPr="003A4B99" w:rsidRDefault="00134312" w:rsidP="00B266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134312" w:rsidRPr="003A4B99" w:rsidRDefault="00134312" w:rsidP="00B266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134312" w:rsidRPr="003A4B99" w:rsidRDefault="00134312" w:rsidP="00B266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4312" w:rsidRPr="003A4B99" w:rsidTr="00B266C0">
        <w:trPr>
          <w:trHeight w:hRule="exact" w:val="794"/>
        </w:trPr>
        <w:tc>
          <w:tcPr>
            <w:tcW w:w="1295" w:type="dxa"/>
            <w:vMerge/>
          </w:tcPr>
          <w:p w:rsidR="00134312" w:rsidRPr="003A4B99" w:rsidRDefault="00134312" w:rsidP="00B266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vAlign w:val="center"/>
          </w:tcPr>
          <w:p w:rsidR="00134312" w:rsidRPr="003A4B99" w:rsidRDefault="00F571E0" w:rsidP="00C678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4B99">
              <w:rPr>
                <w:rFonts w:ascii="Arial" w:hAnsi="Arial" w:cs="Arial"/>
                <w:sz w:val="20"/>
                <w:szCs w:val="20"/>
              </w:rPr>
              <w:t xml:space="preserve">% udio </w:t>
            </w:r>
            <w:r w:rsidR="004F018F" w:rsidRPr="003A4B99">
              <w:rPr>
                <w:rFonts w:ascii="Arial" w:hAnsi="Arial" w:cs="Arial"/>
                <w:sz w:val="20"/>
                <w:szCs w:val="20"/>
              </w:rPr>
              <w:t>nenaplativih kredita (kredi</w:t>
            </w:r>
            <w:r w:rsidR="00C678F4" w:rsidRPr="003A4B99">
              <w:rPr>
                <w:rFonts w:ascii="Arial" w:hAnsi="Arial" w:cs="Arial"/>
                <w:sz w:val="20"/>
                <w:szCs w:val="20"/>
              </w:rPr>
              <w:t xml:space="preserve">ti u rizičnim skupinama  B i C) odobrenih </w:t>
            </w:r>
            <w:r w:rsidR="004F018F" w:rsidRPr="003A4B99">
              <w:rPr>
                <w:rFonts w:ascii="Arial" w:hAnsi="Arial" w:cs="Arial"/>
                <w:sz w:val="20"/>
                <w:szCs w:val="20"/>
              </w:rPr>
              <w:t>uz jamstvo HAMAG-BICRO-a</w:t>
            </w:r>
            <w:r w:rsidR="007C5CC8" w:rsidRPr="003A4B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5" w:type="dxa"/>
            <w:vAlign w:val="center"/>
          </w:tcPr>
          <w:p w:rsidR="00134312" w:rsidRPr="003A4B99" w:rsidRDefault="00134312" w:rsidP="00B266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134312" w:rsidRPr="003A4B99" w:rsidRDefault="00134312" w:rsidP="00B266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134312" w:rsidRPr="003A4B99" w:rsidRDefault="00134312" w:rsidP="00B266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134312" w:rsidRPr="003A4B99" w:rsidRDefault="00134312" w:rsidP="00B266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0C46" w:rsidRPr="003A4B99" w:rsidTr="00B266C0">
        <w:trPr>
          <w:cantSplit/>
          <w:trHeight w:hRule="exact" w:val="794"/>
        </w:trPr>
        <w:tc>
          <w:tcPr>
            <w:tcW w:w="1295" w:type="dxa"/>
          </w:tcPr>
          <w:p w:rsidR="00450C46" w:rsidRPr="003A4B99" w:rsidRDefault="00450C46" w:rsidP="00B266C0">
            <w:pPr>
              <w:pStyle w:val="Odlomakpopisa"/>
              <w:numPr>
                <w:ilvl w:val="1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450C46" w:rsidRPr="003A4B99" w:rsidRDefault="00450C46" w:rsidP="00B266C0">
            <w:pPr>
              <w:pStyle w:val="Odlomakpopisa"/>
              <w:ind w:left="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B99">
              <w:rPr>
                <w:rFonts w:ascii="Arial" w:hAnsi="Arial" w:cs="Arial"/>
                <w:sz w:val="20"/>
                <w:szCs w:val="20"/>
              </w:rPr>
              <w:t>Geografski doseg</w:t>
            </w:r>
          </w:p>
        </w:tc>
        <w:tc>
          <w:tcPr>
            <w:tcW w:w="9089" w:type="dxa"/>
            <w:vAlign w:val="center"/>
          </w:tcPr>
          <w:p w:rsidR="00450C46" w:rsidRPr="003A4B99" w:rsidRDefault="00F571E0" w:rsidP="00273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4B99">
              <w:rPr>
                <w:rFonts w:ascii="Arial" w:hAnsi="Arial" w:cs="Arial"/>
                <w:sz w:val="20"/>
                <w:szCs w:val="20"/>
              </w:rPr>
              <w:t xml:space="preserve">% udio </w:t>
            </w:r>
            <w:r w:rsidR="00450C46" w:rsidRPr="003A4B99">
              <w:rPr>
                <w:rFonts w:ascii="Arial" w:hAnsi="Arial" w:cs="Arial"/>
                <w:sz w:val="20"/>
                <w:szCs w:val="20"/>
              </w:rPr>
              <w:t xml:space="preserve">županija u kojima banka ima minimalnu jednu </w:t>
            </w:r>
            <w:r w:rsidR="00273073" w:rsidRPr="003A4B99">
              <w:rPr>
                <w:rFonts w:ascii="Arial" w:hAnsi="Arial" w:cs="Arial"/>
                <w:sz w:val="20"/>
                <w:szCs w:val="20"/>
              </w:rPr>
              <w:t>poslovnicu</w:t>
            </w:r>
            <w:r w:rsidR="00450C46" w:rsidRPr="003A4B99">
              <w:rPr>
                <w:rFonts w:ascii="Arial" w:hAnsi="Arial" w:cs="Arial"/>
                <w:sz w:val="20"/>
                <w:szCs w:val="20"/>
              </w:rPr>
              <w:t xml:space="preserve"> u ukupnom broju županija na 31.12.201</w:t>
            </w:r>
            <w:r w:rsidR="00B662E0">
              <w:rPr>
                <w:rFonts w:ascii="Arial" w:hAnsi="Arial" w:cs="Arial"/>
                <w:sz w:val="20"/>
                <w:szCs w:val="20"/>
              </w:rPr>
              <w:t>8</w:t>
            </w:r>
            <w:r w:rsidR="00450C46" w:rsidRPr="003A4B99">
              <w:rPr>
                <w:rFonts w:ascii="Arial" w:hAnsi="Arial" w:cs="Arial"/>
                <w:sz w:val="20"/>
                <w:szCs w:val="20"/>
              </w:rPr>
              <w:t>. godine. (zajedno grad Zagreb + Zagrebačka županija)</w:t>
            </w:r>
            <w:r w:rsidR="007C5CC8" w:rsidRPr="003A4B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2" w:type="dxa"/>
            <w:gridSpan w:val="4"/>
            <w:vAlign w:val="center"/>
          </w:tcPr>
          <w:p w:rsidR="00450C46" w:rsidRPr="003A4B99" w:rsidRDefault="00450C46" w:rsidP="00B266C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F5F79" w:rsidRPr="003A4B99" w:rsidRDefault="007F5F79" w:rsidP="00392824">
      <w:pPr>
        <w:spacing w:before="120"/>
        <w:rPr>
          <w:rFonts w:ascii="Arial" w:hAnsi="Arial" w:cs="Arial"/>
          <w:sz w:val="20"/>
          <w:szCs w:val="20"/>
        </w:rPr>
        <w:sectPr w:rsidR="007F5F79" w:rsidRPr="003A4B99" w:rsidSect="007F5F79">
          <w:pgSz w:w="16838" w:h="11906" w:orient="landscape" w:code="9"/>
          <w:pgMar w:top="851" w:right="1418" w:bottom="851" w:left="1418" w:header="709" w:footer="709" w:gutter="0"/>
          <w:cols w:space="708"/>
          <w:docGrid w:linePitch="360"/>
        </w:sectPr>
      </w:pPr>
    </w:p>
    <w:p w:rsidR="00450C46" w:rsidRPr="003A4B99" w:rsidRDefault="00450C46" w:rsidP="00392824">
      <w:pPr>
        <w:spacing w:before="120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14336" w:type="dxa"/>
        <w:jc w:val="center"/>
        <w:tblLook w:val="04A0" w:firstRow="1" w:lastRow="0" w:firstColumn="1" w:lastColumn="0" w:noHBand="0" w:noVBand="1"/>
      </w:tblPr>
      <w:tblGrid>
        <w:gridCol w:w="6771"/>
        <w:gridCol w:w="1842"/>
        <w:gridCol w:w="1843"/>
        <w:gridCol w:w="1985"/>
        <w:gridCol w:w="1895"/>
      </w:tblGrid>
      <w:tr w:rsidR="005C1A13" w:rsidRPr="003A4B99" w:rsidTr="004913B4">
        <w:trPr>
          <w:trHeight w:val="198"/>
          <w:jc w:val="center"/>
        </w:trPr>
        <w:tc>
          <w:tcPr>
            <w:tcW w:w="14336" w:type="dxa"/>
            <w:gridSpan w:val="5"/>
          </w:tcPr>
          <w:p w:rsidR="005C1A13" w:rsidRPr="003A4B99" w:rsidRDefault="005C1A13" w:rsidP="005C1A13">
            <w:pPr>
              <w:pStyle w:val="Odlomakpopisa"/>
              <w:numPr>
                <w:ilvl w:val="0"/>
                <w:numId w:val="24"/>
              </w:numPr>
              <w:spacing w:before="120" w:line="360" w:lineRule="auto"/>
              <w:jc w:val="center"/>
              <w:rPr>
                <w:rFonts w:ascii="Arial" w:hAnsi="Arial" w:cs="Arial"/>
                <w:b/>
              </w:rPr>
            </w:pPr>
            <w:r w:rsidRPr="003A4B99">
              <w:rPr>
                <w:rFonts w:ascii="Arial" w:hAnsi="Arial" w:cs="Arial"/>
                <w:b/>
              </w:rPr>
              <w:t>Politika određivanja cijena</w:t>
            </w:r>
          </w:p>
        </w:tc>
      </w:tr>
      <w:tr w:rsidR="004913B4" w:rsidRPr="003A4B99" w:rsidTr="004913B4">
        <w:trPr>
          <w:cantSplit/>
          <w:trHeight w:val="344"/>
          <w:jc w:val="center"/>
        </w:trPr>
        <w:tc>
          <w:tcPr>
            <w:tcW w:w="6771" w:type="dxa"/>
            <w:vMerge w:val="restart"/>
            <w:vAlign w:val="center"/>
          </w:tcPr>
          <w:p w:rsidR="004913B4" w:rsidRPr="003A4B99" w:rsidRDefault="004913B4" w:rsidP="00B266C0">
            <w:pPr>
              <w:pStyle w:val="Odlomakpopisa"/>
              <w:numPr>
                <w:ilvl w:val="1"/>
                <w:numId w:val="24"/>
              </w:num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B99">
              <w:rPr>
                <w:rFonts w:ascii="Arial" w:hAnsi="Arial" w:cs="Arial"/>
                <w:sz w:val="20"/>
                <w:szCs w:val="20"/>
              </w:rPr>
              <w:t xml:space="preserve">Nominalna kamatna stopa </w:t>
            </w:r>
            <w:r w:rsidR="008F0844" w:rsidRPr="003A4B99">
              <w:rPr>
                <w:rFonts w:ascii="Arial" w:hAnsi="Arial" w:cs="Arial"/>
                <w:sz w:val="20"/>
                <w:szCs w:val="20"/>
              </w:rPr>
              <w:t xml:space="preserve">nefinancijskim trgovačkim društvima (F11) </w:t>
            </w:r>
            <w:r w:rsidRPr="003A4B99">
              <w:rPr>
                <w:rFonts w:ascii="Arial" w:hAnsi="Arial" w:cs="Arial"/>
                <w:sz w:val="20"/>
                <w:szCs w:val="20"/>
              </w:rPr>
              <w:t xml:space="preserve">na </w:t>
            </w:r>
            <w:proofErr w:type="spellStart"/>
            <w:r w:rsidR="008F0844" w:rsidRPr="003A4B99">
              <w:rPr>
                <w:rFonts w:ascii="Arial" w:hAnsi="Arial" w:cs="Arial"/>
                <w:sz w:val="20"/>
                <w:szCs w:val="20"/>
              </w:rPr>
              <w:t>prihodujuće</w:t>
            </w:r>
            <w:proofErr w:type="spellEnd"/>
            <w:r w:rsidR="00652180" w:rsidRPr="003A4B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0844" w:rsidRPr="003A4B99">
              <w:rPr>
                <w:rFonts w:ascii="Arial" w:hAnsi="Arial" w:cs="Arial"/>
                <w:sz w:val="20"/>
                <w:szCs w:val="20"/>
              </w:rPr>
              <w:t xml:space="preserve">kredite </w:t>
            </w:r>
            <w:r w:rsidRPr="003A4B99">
              <w:rPr>
                <w:rFonts w:ascii="Arial" w:hAnsi="Arial" w:cs="Arial"/>
                <w:sz w:val="20"/>
                <w:szCs w:val="20"/>
              </w:rPr>
              <w:t xml:space="preserve">na kraju </w:t>
            </w:r>
            <w:r w:rsidR="00003BC1" w:rsidRPr="003A4B99">
              <w:rPr>
                <w:rFonts w:ascii="Arial" w:hAnsi="Arial" w:cs="Arial"/>
                <w:sz w:val="20"/>
                <w:szCs w:val="20"/>
              </w:rPr>
              <w:t>201</w:t>
            </w:r>
            <w:r w:rsidR="00B662E0">
              <w:rPr>
                <w:rFonts w:ascii="Arial" w:hAnsi="Arial" w:cs="Arial"/>
                <w:sz w:val="20"/>
                <w:szCs w:val="20"/>
              </w:rPr>
              <w:t>8</w:t>
            </w:r>
            <w:r w:rsidRPr="003A4B99">
              <w:rPr>
                <w:rFonts w:ascii="Arial" w:hAnsi="Arial" w:cs="Arial"/>
                <w:sz w:val="20"/>
                <w:szCs w:val="20"/>
              </w:rPr>
              <w:t>. godine</w:t>
            </w:r>
          </w:p>
        </w:tc>
        <w:tc>
          <w:tcPr>
            <w:tcW w:w="1842" w:type="dxa"/>
          </w:tcPr>
          <w:p w:rsidR="004913B4" w:rsidRPr="003A4B99" w:rsidRDefault="004913B4" w:rsidP="004970A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B99">
              <w:rPr>
                <w:rFonts w:ascii="Arial" w:hAnsi="Arial" w:cs="Arial"/>
                <w:sz w:val="20"/>
                <w:szCs w:val="20"/>
              </w:rPr>
              <w:t>Devizni dugoročni</w:t>
            </w:r>
          </w:p>
        </w:tc>
        <w:tc>
          <w:tcPr>
            <w:tcW w:w="1843" w:type="dxa"/>
          </w:tcPr>
          <w:p w:rsidR="004913B4" w:rsidRPr="003A4B99" w:rsidRDefault="004913B4" w:rsidP="004970A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B99">
              <w:rPr>
                <w:rFonts w:ascii="Arial" w:hAnsi="Arial" w:cs="Arial"/>
                <w:sz w:val="20"/>
                <w:szCs w:val="20"/>
              </w:rPr>
              <w:t>Kunski dugoročni</w:t>
            </w:r>
          </w:p>
        </w:tc>
        <w:tc>
          <w:tcPr>
            <w:tcW w:w="1985" w:type="dxa"/>
          </w:tcPr>
          <w:p w:rsidR="004913B4" w:rsidRPr="003A4B99" w:rsidRDefault="004913B4" w:rsidP="004970A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B99">
              <w:rPr>
                <w:rFonts w:ascii="Arial" w:hAnsi="Arial" w:cs="Arial"/>
                <w:sz w:val="20"/>
                <w:szCs w:val="20"/>
              </w:rPr>
              <w:t>Devizni kratkoročni</w:t>
            </w:r>
          </w:p>
        </w:tc>
        <w:tc>
          <w:tcPr>
            <w:tcW w:w="1895" w:type="dxa"/>
          </w:tcPr>
          <w:p w:rsidR="004913B4" w:rsidRPr="003A4B99" w:rsidRDefault="004913B4" w:rsidP="004970A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B99">
              <w:rPr>
                <w:rFonts w:ascii="Arial" w:hAnsi="Arial" w:cs="Arial"/>
                <w:sz w:val="20"/>
                <w:szCs w:val="20"/>
              </w:rPr>
              <w:t>Kunski kratkoročni</w:t>
            </w:r>
          </w:p>
        </w:tc>
      </w:tr>
      <w:tr w:rsidR="004913B4" w:rsidRPr="003A4B99" w:rsidTr="004913B4">
        <w:trPr>
          <w:trHeight w:val="212"/>
          <w:jc w:val="center"/>
        </w:trPr>
        <w:tc>
          <w:tcPr>
            <w:tcW w:w="6771" w:type="dxa"/>
            <w:vMerge/>
          </w:tcPr>
          <w:p w:rsidR="004913B4" w:rsidRPr="003A4B99" w:rsidRDefault="004913B4" w:rsidP="00012903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913B4" w:rsidRPr="003A4B99" w:rsidRDefault="004913B4" w:rsidP="00E97E38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913B4" w:rsidRPr="003A4B99" w:rsidRDefault="004913B4" w:rsidP="00E97E38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913B4" w:rsidRPr="003A4B99" w:rsidRDefault="004913B4" w:rsidP="00E97E38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4913B4" w:rsidRPr="003A4B99" w:rsidRDefault="004913B4" w:rsidP="00E97E38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0A2" w:rsidRPr="003A4B99" w:rsidTr="004913B4">
        <w:trPr>
          <w:trHeight w:val="204"/>
          <w:jc w:val="center"/>
        </w:trPr>
        <w:tc>
          <w:tcPr>
            <w:tcW w:w="14336" w:type="dxa"/>
            <w:gridSpan w:val="5"/>
          </w:tcPr>
          <w:p w:rsidR="004970A2" w:rsidRPr="003A4B99" w:rsidRDefault="005343BD" w:rsidP="00C678F4">
            <w:pPr>
              <w:pStyle w:val="Odlomakpopisa"/>
              <w:numPr>
                <w:ilvl w:val="1"/>
                <w:numId w:val="24"/>
              </w:num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B99">
              <w:rPr>
                <w:rFonts w:ascii="Arial" w:hAnsi="Arial" w:cs="Arial"/>
                <w:sz w:val="20"/>
                <w:szCs w:val="20"/>
              </w:rPr>
              <w:t>Linearno u</w:t>
            </w:r>
            <w:r w:rsidR="004970A2" w:rsidRPr="003A4B99">
              <w:rPr>
                <w:rFonts w:ascii="Arial" w:hAnsi="Arial" w:cs="Arial"/>
                <w:sz w:val="20"/>
                <w:szCs w:val="20"/>
              </w:rPr>
              <w:t xml:space="preserve">manjenje kamatne stope </w:t>
            </w:r>
            <w:r w:rsidR="00450C46" w:rsidRPr="003A4B99">
              <w:rPr>
                <w:rFonts w:ascii="Arial" w:hAnsi="Arial" w:cs="Arial"/>
                <w:sz w:val="20"/>
                <w:szCs w:val="20"/>
              </w:rPr>
              <w:t>od strane financijske institucije</w:t>
            </w:r>
            <w:r w:rsidR="004970A2" w:rsidRPr="003A4B99">
              <w:rPr>
                <w:rFonts w:ascii="Arial" w:hAnsi="Arial" w:cs="Arial"/>
                <w:sz w:val="20"/>
                <w:szCs w:val="20"/>
              </w:rPr>
              <w:t xml:space="preserve"> u </w:t>
            </w:r>
            <w:r w:rsidR="00450C46" w:rsidRPr="003A4B99">
              <w:rPr>
                <w:rFonts w:ascii="Arial" w:hAnsi="Arial" w:cs="Arial"/>
                <w:sz w:val="20"/>
                <w:szCs w:val="20"/>
              </w:rPr>
              <w:t>odnosu na stopu jamstva</w:t>
            </w:r>
            <w:r w:rsidR="004970A2" w:rsidRPr="003A4B99">
              <w:rPr>
                <w:rFonts w:ascii="Arial" w:hAnsi="Arial" w:cs="Arial"/>
                <w:sz w:val="20"/>
                <w:szCs w:val="20"/>
              </w:rPr>
              <w:t xml:space="preserve"> (u </w:t>
            </w:r>
            <w:r w:rsidR="008F0844" w:rsidRPr="003A4B99">
              <w:rPr>
                <w:rFonts w:ascii="Arial" w:hAnsi="Arial" w:cs="Arial"/>
                <w:sz w:val="20"/>
                <w:szCs w:val="20"/>
              </w:rPr>
              <w:t>predviđene kvadratiće</w:t>
            </w:r>
            <w:r w:rsidR="004970A2" w:rsidRPr="003A4B99">
              <w:rPr>
                <w:rFonts w:ascii="Arial" w:hAnsi="Arial" w:cs="Arial"/>
                <w:sz w:val="20"/>
                <w:szCs w:val="20"/>
              </w:rPr>
              <w:t xml:space="preserve"> upisati </w:t>
            </w:r>
            <w:r w:rsidR="00450C46" w:rsidRPr="003A4B99">
              <w:rPr>
                <w:rFonts w:ascii="Arial" w:hAnsi="Arial" w:cs="Arial"/>
                <w:sz w:val="20"/>
                <w:szCs w:val="20"/>
              </w:rPr>
              <w:t>umanjenje</w:t>
            </w:r>
            <w:r w:rsidR="008F0844" w:rsidRPr="003A4B99">
              <w:rPr>
                <w:rFonts w:ascii="Arial" w:hAnsi="Arial" w:cs="Arial"/>
                <w:sz w:val="20"/>
                <w:szCs w:val="20"/>
              </w:rPr>
              <w:t xml:space="preserve"> kamatne stope iskazano</w:t>
            </w:r>
            <w:r w:rsidR="00450C46" w:rsidRPr="003A4B99">
              <w:rPr>
                <w:rFonts w:ascii="Arial" w:hAnsi="Arial" w:cs="Arial"/>
                <w:sz w:val="20"/>
                <w:szCs w:val="20"/>
              </w:rPr>
              <w:t xml:space="preserve"> u postotnim bodovima</w:t>
            </w:r>
            <w:r w:rsidR="008F0844" w:rsidRPr="003A4B99">
              <w:rPr>
                <w:rFonts w:ascii="Arial" w:hAnsi="Arial" w:cs="Arial"/>
                <w:sz w:val="20"/>
                <w:szCs w:val="20"/>
              </w:rPr>
              <w:t xml:space="preserve"> za stope</w:t>
            </w:r>
            <w:r w:rsidRPr="003A4B99">
              <w:rPr>
                <w:rFonts w:ascii="Arial" w:hAnsi="Arial" w:cs="Arial"/>
                <w:sz w:val="20"/>
                <w:szCs w:val="20"/>
              </w:rPr>
              <w:t xml:space="preserve"> jamstva 50% i 80%</w:t>
            </w:r>
            <w:r w:rsidR="004970A2" w:rsidRPr="003A4B9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8F0844" w:rsidRPr="003A4B99" w:rsidRDefault="00F571E0" w:rsidP="004970A2">
      <w:pPr>
        <w:pStyle w:val="Odlomakpopisa"/>
        <w:spacing w:before="120" w:line="360" w:lineRule="auto"/>
        <w:rPr>
          <w:rFonts w:ascii="Arial" w:hAnsi="Arial" w:cs="Arial"/>
        </w:rPr>
      </w:pPr>
      <w:r w:rsidRPr="003A4B99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598805</wp:posOffset>
                </wp:positionH>
                <wp:positionV relativeFrom="paragraph">
                  <wp:posOffset>1717675</wp:posOffset>
                </wp:positionV>
                <wp:extent cx="446405" cy="329565"/>
                <wp:effectExtent l="13335" t="10160" r="6985" b="1270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40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844" w:rsidRDefault="008F0844" w:rsidP="00E97E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47.15pt;margin-top:135.25pt;width:35.15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46qJgIAAEcEAAAOAAAAZHJzL2Uyb0RvYy54bWysU9uO0zAQfUfiHyy/0zTZpmyjpqtVlyKk&#10;BVYsfIDjOI2Fb4zdpuXrd+x0Sxd4QvjB8njGx2fOzCxvDlqRvQAvralpPplSIgy3rTTbmn77unlz&#10;TYkPzLRMWSNqehSe3qxev1oOrhKF7a1qBRAEMb4aXE37EFyVZZ73QjM/sU4YdHYWNAtowjZrgQ2I&#10;rlVWTKfzbLDQOrBceI+3d6OTrhJ+1wkePnedF4GomiK3kHZIexP3bLVk1RaY6yU/0WD/wEIzafDT&#10;M9QdC4zsQP4BpSUH620XJtzqzHad5CLlgNnk09+yeeyZEykXFMe7s0z+/8HyT/sHILKt6RUlhmks&#10;0RcUjZmtEiQvoj6D8xWGPboHiBl6d2/5d0+MXfcYJm4B7NAL1iKrPMZnLx5Ew+NT0gwfbYvwbBds&#10;kurQgY6AKAI5pIoczxURh0A4Xs5m89m0pISj66pYlPMy/cCq58cOfHgvrCbxUFNA7gmc7e99iGRY&#10;9RySyFsl241UKhmwbdYKyJ5hc2zSOqH7yzBlyFDTRVmUCfmFz19CTNP6G4SWAbtcSV3T63MQq6Jq&#10;70ybejAwqcYzUlbmJGNUbqxAODSHUzEa2x5RULBjN+P04aG38JOSATu5pv7HjoGgRH0wWJRFPpvF&#10;1k/GrHxboAGXnubSwwxHqJoGSsbjOozjsnMgtz3+lCcZjL3FQnYyiRyLPLI68cZuTdqfJiuOw6Wd&#10;on7N/+oJAAD//wMAUEsDBBQABgAIAAAAIQBEpIIF3wAAAAoBAAAPAAAAZHJzL2Rvd25yZXYueG1s&#10;TI/BTsMwEETvSPyDtUjcqI0TAg1xKgQqEsc2vXDbxCYJxOsodtrA1+Oe4Liap5m3xWaxAzuayfeO&#10;FNyuBDBDjdM9tQoO1fbmAZgPSBoHR0bBt/GwKS8vCsy1O9HOHPehZbGEfI4KuhDGnHPfdMaiX7nR&#10;UMw+3GQxxHNquZ7wFMvtwKUQGbfYU1zocDTPnWm+9rNVUPfygD+76lXY9TYJb0v1Ob+/KHV9tTw9&#10;AgtmCX8wnPWjOpTRqXYzac8GBes0iaQCeS/ugJ2BLM2A1QoSKVPgZcH/v1D+AgAA//8DAFBLAQIt&#10;ABQABgAIAAAAIQC2gziS/gAAAOEBAAATAAAAAAAAAAAAAAAAAAAAAABbQ29udGVudF9UeXBlc10u&#10;eG1sUEsBAi0AFAAGAAgAAAAhADj9If/WAAAAlAEAAAsAAAAAAAAAAAAAAAAALwEAAF9yZWxzLy5y&#10;ZWxzUEsBAi0AFAAGAAgAAAAhAGSrjqomAgAARwQAAA4AAAAAAAAAAAAAAAAALgIAAGRycy9lMm9E&#10;b2MueG1sUEsBAi0AFAAGAAgAAAAhAESkggXfAAAACgEAAA8AAAAAAAAAAAAAAAAAgAQAAGRycy9k&#10;b3ducmV2LnhtbFBLBQYAAAAABAAEAPMAAACMBQAAAAA=&#10;">
                <v:textbox>
                  <w:txbxContent>
                    <w:p w:rsidR="008F0844" w:rsidRDefault="008F0844" w:rsidP="00E97E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470DF" w:rsidRPr="003A4B99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-73660</wp:posOffset>
            </wp:positionH>
            <wp:positionV relativeFrom="paragraph">
              <wp:posOffset>27305</wp:posOffset>
            </wp:positionV>
            <wp:extent cx="9067800" cy="2806700"/>
            <wp:effectExtent l="0" t="0" r="0" b="0"/>
            <wp:wrapNone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Pr="003A4B99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598805</wp:posOffset>
                </wp:positionH>
                <wp:positionV relativeFrom="paragraph">
                  <wp:posOffset>388620</wp:posOffset>
                </wp:positionV>
                <wp:extent cx="446405" cy="329565"/>
                <wp:effectExtent l="13335" t="5080" r="6985" b="825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40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844" w:rsidRDefault="008F0844" w:rsidP="00E97E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left:0;text-align:left;margin-left:47.15pt;margin-top:30.6pt;width:35.15pt;height:2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UQiKQIAAE4EAAAOAAAAZHJzL2Uyb0RvYy54bWysVMGO0zAQvSPxD5bvNElJyjZqulp1KUJa&#10;YMXCBziOk1g4thm7TZevZ+xkSxc4IXKwPJnxy5v3xtlcnwZFjgKcNLqi2SKlRGhuGqm7in79sn91&#10;RYnzTDdMGS0q+igcvd6+fLEZbSmWpjeqEUAQRLtytBXtvbdlkjjei4G5hbFCY7I1MDCPIXRJA2xE&#10;9EElyzRdJaOBxoLhwjl8ezsl6Tbit63g/lPbOuGJqihy83GFuNZhTbYbVnbAbC/5TIP9A4uBSY0f&#10;PUPdMs/IAeQfUIPkYJxp/YKbITFtK7mIPWA3WfpbNw89syL2guI4e5bJ/T9Y/vF4D0Q26B0lmg1o&#10;0WcUjelOCZIVQZ/RuhLLHuw9hA6dvTP8myPa7HosEzcAZuwFa5BVFuqTZwdC4PAoqccPpkF4dvAm&#10;SnVqYQiAKAI5RUcez46IkyccX+b5Kk8LSjimXi/XxSoySlj5dNiC8++EGUjYVBSQewRnxzvnAxlW&#10;PpVE8kbJZi+VigF09U4BOTIcjn18In/s8bJMaTJWdF0si4j8LOcuIdL4/A1ikB6nXMmholfnIlYG&#10;1d7qJs6gZ1JNe6Ss9CxjUG5ywJ/q0+zT7EltmkfUFcw01HgJcdMb+EHJiANdUff9wEBQot5r9Gad&#10;5Xm4ATHIizdLDOAyU19mmOYIVVFPybTd+enWHCzIrscvZVENbW7Qz1ZGrYPXE6uZPg5ttGC+YOFW&#10;XMax6tdvYPsTAAD//wMAUEsDBBQABgAIAAAAIQBjEoxK3gAAAAkBAAAPAAAAZHJzL2Rvd25yZXYu&#10;eG1sTI/NTsMwEITvSLyDtUjcqPNTRTTEqRCoSBzb9MJtEy9JIF5HsdMGnh73RG+zmtHMt8V2MYM4&#10;0eR6ywriVQSCuLG651bBsdo9PIJwHlnjYJkU/JCDbXl7U2Cu7Zn3dDr4VoQSdjkq6Lwfcyld05FB&#10;t7IjcfA+7WTQh3NqpZ7wHMrNIJMoyqTBnsNChyO9dNR8H2ajoO6TI/7uq7fIbHapf1+qr/njVan7&#10;u+X5CYSnxf+H4YIf0KEMTLWdWTsxKNis05BUkMUJiIufrTMQdRBxGoMsC3n9QfkHAAD//wMAUEsB&#10;Ai0AFAAGAAgAAAAhALaDOJL+AAAA4QEAABMAAAAAAAAAAAAAAAAAAAAAAFtDb250ZW50X1R5cGVz&#10;XS54bWxQSwECLQAUAAYACAAAACEAOP0h/9YAAACUAQAACwAAAAAAAAAAAAAAAAAvAQAAX3JlbHMv&#10;LnJlbHNQSwECLQAUAAYACAAAACEAvBFEIikCAABOBAAADgAAAAAAAAAAAAAAAAAuAgAAZHJzL2Uy&#10;b0RvYy54bWxQSwECLQAUAAYACAAAACEAYxKMSt4AAAAJAQAADwAAAAAAAAAAAAAAAACDBAAAZHJz&#10;L2Rvd25yZXYueG1sUEsFBgAAAAAEAAQA8wAAAI4FAAAAAA==&#10;">
                <v:textbox>
                  <w:txbxContent>
                    <w:p w:rsidR="008F0844" w:rsidRDefault="008F0844" w:rsidP="00E97E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F0844" w:rsidRPr="003A4B99" w:rsidRDefault="008F0844" w:rsidP="008F0844"/>
    <w:p w:rsidR="008F0844" w:rsidRPr="003A4B99" w:rsidRDefault="008F0844" w:rsidP="008F0844"/>
    <w:p w:rsidR="008F0844" w:rsidRPr="003A4B99" w:rsidRDefault="008F0844" w:rsidP="008F0844"/>
    <w:p w:rsidR="008F0844" w:rsidRPr="003A4B99" w:rsidRDefault="008F0844" w:rsidP="008F0844"/>
    <w:p w:rsidR="008F0844" w:rsidRPr="003A4B99" w:rsidRDefault="008F0844" w:rsidP="008F0844"/>
    <w:p w:rsidR="008F0844" w:rsidRPr="003A4B99" w:rsidRDefault="008F0844" w:rsidP="008F0844"/>
    <w:p w:rsidR="008F0844" w:rsidRPr="003A4B99" w:rsidRDefault="008F0844" w:rsidP="008F0844"/>
    <w:p w:rsidR="008F0844" w:rsidRPr="003A4B99" w:rsidRDefault="008F0844" w:rsidP="008F0844"/>
    <w:p w:rsidR="008F0844" w:rsidRPr="003A4B99" w:rsidRDefault="008F0844" w:rsidP="008F0844"/>
    <w:p w:rsidR="005F7EA5" w:rsidRPr="003A4B99" w:rsidRDefault="008F0844" w:rsidP="008F0844">
      <w:pPr>
        <w:tabs>
          <w:tab w:val="left" w:pos="5070"/>
        </w:tabs>
        <w:rPr>
          <w:rFonts w:ascii="Arial" w:hAnsi="Arial" w:cs="Arial"/>
        </w:rPr>
      </w:pPr>
      <w:r w:rsidRPr="003A4B99">
        <w:rPr>
          <w:rFonts w:ascii="Arial" w:hAnsi="Arial" w:cs="Arial"/>
        </w:rPr>
        <w:tab/>
      </w:r>
    </w:p>
    <w:p w:rsidR="008F0844" w:rsidRPr="003A4B99" w:rsidRDefault="008F0844" w:rsidP="008F0844">
      <w:pPr>
        <w:tabs>
          <w:tab w:val="left" w:pos="5070"/>
        </w:tabs>
        <w:rPr>
          <w:rFonts w:ascii="Arial" w:hAnsi="Arial" w:cs="Arial"/>
        </w:rPr>
      </w:pPr>
      <w:r w:rsidRPr="003A4B99">
        <w:rPr>
          <w:rFonts w:ascii="Arial" w:hAnsi="Arial" w:cs="Arial"/>
        </w:rPr>
        <w:t>Ime, prezime i funkcija potpisnika:</w:t>
      </w:r>
      <w:r w:rsidRPr="003A4B99">
        <w:rPr>
          <w:rFonts w:ascii="Arial" w:hAnsi="Arial" w:cs="Arial"/>
        </w:rPr>
        <w:tab/>
      </w:r>
      <w:r w:rsidRPr="003A4B99">
        <w:rPr>
          <w:rFonts w:ascii="Arial" w:hAnsi="Arial" w:cs="Arial"/>
        </w:rPr>
        <w:tab/>
      </w:r>
      <w:r w:rsidRPr="003A4B99">
        <w:rPr>
          <w:rFonts w:ascii="Arial" w:hAnsi="Arial" w:cs="Arial"/>
        </w:rPr>
        <w:tab/>
      </w:r>
      <w:r w:rsidRPr="003A4B99">
        <w:rPr>
          <w:rFonts w:ascii="Arial" w:hAnsi="Arial" w:cs="Arial"/>
        </w:rPr>
        <w:tab/>
      </w:r>
      <w:r w:rsidR="00C678F4" w:rsidRPr="003A4B99">
        <w:rPr>
          <w:rFonts w:ascii="Arial" w:hAnsi="Arial" w:cs="Arial"/>
        </w:rPr>
        <w:tab/>
      </w:r>
      <w:r w:rsidR="00C678F4" w:rsidRPr="003A4B99">
        <w:rPr>
          <w:rFonts w:ascii="Arial" w:hAnsi="Arial" w:cs="Arial"/>
        </w:rPr>
        <w:tab/>
      </w:r>
      <w:r w:rsidR="00C678F4" w:rsidRPr="003A4B99">
        <w:rPr>
          <w:rFonts w:ascii="Arial" w:hAnsi="Arial" w:cs="Arial"/>
        </w:rPr>
        <w:tab/>
      </w:r>
      <w:r w:rsidR="00C678F4" w:rsidRPr="003A4B99">
        <w:rPr>
          <w:rFonts w:ascii="Arial" w:hAnsi="Arial" w:cs="Arial"/>
        </w:rPr>
        <w:tab/>
      </w:r>
      <w:r w:rsidRPr="003A4B99">
        <w:rPr>
          <w:rFonts w:ascii="Arial" w:hAnsi="Arial" w:cs="Arial"/>
        </w:rPr>
        <w:t>Potpis i pečat podnositelja zahtjeva:</w:t>
      </w:r>
    </w:p>
    <w:p w:rsidR="008F0844" w:rsidRPr="003A4B99" w:rsidRDefault="008F0844" w:rsidP="008F0844">
      <w:pPr>
        <w:tabs>
          <w:tab w:val="left" w:pos="5070"/>
        </w:tabs>
        <w:rPr>
          <w:rFonts w:ascii="Arial" w:hAnsi="Arial" w:cs="Arial"/>
        </w:rPr>
      </w:pPr>
    </w:p>
    <w:p w:rsidR="008F0844" w:rsidRPr="00C678F4" w:rsidRDefault="008F0844" w:rsidP="008F0844">
      <w:pPr>
        <w:tabs>
          <w:tab w:val="left" w:pos="5070"/>
        </w:tabs>
        <w:rPr>
          <w:rFonts w:ascii="Arial" w:hAnsi="Arial" w:cs="Arial"/>
        </w:rPr>
      </w:pPr>
      <w:r w:rsidRPr="003A4B99">
        <w:rPr>
          <w:rFonts w:ascii="Arial" w:hAnsi="Arial" w:cs="Arial"/>
        </w:rPr>
        <w:t>Mjesto i datum:</w:t>
      </w:r>
    </w:p>
    <w:sectPr w:rsidR="008F0844" w:rsidRPr="00C678F4" w:rsidSect="005045D7">
      <w:pgSz w:w="16838" w:h="11906" w:orient="landscape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8A3" w:rsidRDefault="006948A3" w:rsidP="005666E5">
      <w:pPr>
        <w:spacing w:after="0" w:line="240" w:lineRule="auto"/>
      </w:pPr>
      <w:r>
        <w:separator/>
      </w:r>
    </w:p>
  </w:endnote>
  <w:endnote w:type="continuationSeparator" w:id="0">
    <w:p w:rsidR="006948A3" w:rsidRDefault="006948A3" w:rsidP="0056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utura Lt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38F" w:rsidRDefault="0022038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38F" w:rsidRDefault="0022038F" w:rsidP="0022038F">
    <w:pPr>
      <w:pStyle w:val="Podnoje"/>
      <w:jc w:val="center"/>
    </w:pPr>
    <w:r>
      <w:rPr>
        <w:noProof/>
      </w:rPr>
      <w:drawing>
        <wp:inline distT="0" distB="0" distL="0" distR="0" wp14:anchorId="7D82F5C1">
          <wp:extent cx="5755005" cy="890270"/>
          <wp:effectExtent l="0" t="0" r="0" b="508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38F" w:rsidRDefault="0022038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8A3" w:rsidRDefault="006948A3" w:rsidP="005666E5">
      <w:pPr>
        <w:spacing w:after="0" w:line="240" w:lineRule="auto"/>
      </w:pPr>
      <w:r>
        <w:separator/>
      </w:r>
    </w:p>
  </w:footnote>
  <w:footnote w:type="continuationSeparator" w:id="0">
    <w:p w:rsidR="006948A3" w:rsidRDefault="006948A3" w:rsidP="005666E5">
      <w:pPr>
        <w:spacing w:after="0" w:line="240" w:lineRule="auto"/>
      </w:pPr>
      <w:r>
        <w:continuationSeparator/>
      </w:r>
    </w:p>
  </w:footnote>
  <w:footnote w:id="1">
    <w:p w:rsidR="008F0844" w:rsidRPr="00C678F4" w:rsidRDefault="008F0844" w:rsidP="00450C46">
      <w:pPr>
        <w:pStyle w:val="Tekstfusnote"/>
        <w:rPr>
          <w:rFonts w:ascii="Arial" w:hAnsi="Arial" w:cs="Arial"/>
          <w:sz w:val="18"/>
          <w:szCs w:val="18"/>
        </w:rPr>
      </w:pPr>
      <w:r w:rsidRPr="00C678F4">
        <w:rPr>
          <w:rStyle w:val="Referencafusnote"/>
          <w:rFonts w:ascii="Arial" w:hAnsi="Arial" w:cs="Arial"/>
          <w:sz w:val="18"/>
          <w:szCs w:val="18"/>
        </w:rPr>
        <w:footnoteRef/>
      </w:r>
      <w:r w:rsidRPr="00C678F4">
        <w:rPr>
          <w:rFonts w:ascii="Arial" w:hAnsi="Arial" w:cs="Arial"/>
          <w:sz w:val="18"/>
          <w:szCs w:val="18"/>
        </w:rPr>
        <w:t xml:space="preserve"> Razvrstavanje poduzetnika na mikro, male, srednje i velike na temelju Zakona o računovodstvu (NN broj 78/15, 134/15</w:t>
      </w:r>
      <w:r w:rsidR="00B662E0">
        <w:rPr>
          <w:rFonts w:ascii="Arial" w:hAnsi="Arial" w:cs="Arial"/>
          <w:sz w:val="18"/>
          <w:szCs w:val="18"/>
        </w:rPr>
        <w:t>, 116/2018</w:t>
      </w:r>
      <w:r w:rsidRPr="00C678F4">
        <w:rPr>
          <w:rFonts w:ascii="Arial" w:hAnsi="Arial" w:cs="Arial"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38F" w:rsidRDefault="0022038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844" w:rsidRDefault="0022038F">
    <w:pPr>
      <w:pStyle w:val="Zaglavlje"/>
    </w:pPr>
    <w:r>
      <w:rPr>
        <w:noProof/>
      </w:rPr>
      <w:drawing>
        <wp:inline distT="0" distB="0" distL="0" distR="0" wp14:anchorId="3507BA5C">
          <wp:extent cx="2426335" cy="542290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33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</w:t>
    </w:r>
    <w:bookmarkStart w:id="0" w:name="_GoBack"/>
    <w:bookmarkEnd w:id="0"/>
    <w:r>
      <w:t xml:space="preserve">            </w:t>
    </w:r>
    <w:r>
      <w:rPr>
        <w:noProof/>
      </w:rPr>
      <w:drawing>
        <wp:inline distT="0" distB="0" distL="0" distR="0" wp14:anchorId="17505064">
          <wp:extent cx="1054735" cy="628015"/>
          <wp:effectExtent l="0" t="0" r="0" b="635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F0844" w:rsidRDefault="008F084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38F" w:rsidRDefault="0022038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460A"/>
    <w:multiLevelType w:val="hybridMultilevel"/>
    <w:tmpl w:val="46DE38A0"/>
    <w:lvl w:ilvl="0" w:tplc="E08E2D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B33D6"/>
    <w:multiLevelType w:val="hybridMultilevel"/>
    <w:tmpl w:val="9F0ABCD2"/>
    <w:lvl w:ilvl="0" w:tplc="E08E2D0A"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7A026F3"/>
    <w:multiLevelType w:val="hybridMultilevel"/>
    <w:tmpl w:val="D02A58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947F9"/>
    <w:multiLevelType w:val="hybridMultilevel"/>
    <w:tmpl w:val="A2C29F84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3C93B26"/>
    <w:multiLevelType w:val="multilevel"/>
    <w:tmpl w:val="A2AE7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A3C1DA2"/>
    <w:multiLevelType w:val="hybridMultilevel"/>
    <w:tmpl w:val="353EFD58"/>
    <w:lvl w:ilvl="0" w:tplc="6BBEB0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D7486"/>
    <w:multiLevelType w:val="hybridMultilevel"/>
    <w:tmpl w:val="0DB8AD7A"/>
    <w:lvl w:ilvl="0" w:tplc="EB6422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D7B47"/>
    <w:multiLevelType w:val="hybridMultilevel"/>
    <w:tmpl w:val="5D6A12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C4908"/>
    <w:multiLevelType w:val="multilevel"/>
    <w:tmpl w:val="879CD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65525A8"/>
    <w:multiLevelType w:val="hybridMultilevel"/>
    <w:tmpl w:val="B34CDEFC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A52913"/>
    <w:multiLevelType w:val="hybridMultilevel"/>
    <w:tmpl w:val="E6721E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C0016"/>
    <w:multiLevelType w:val="multilevel"/>
    <w:tmpl w:val="5756E6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6DA63A4"/>
    <w:multiLevelType w:val="hybridMultilevel"/>
    <w:tmpl w:val="075A49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A6462"/>
    <w:multiLevelType w:val="hybridMultilevel"/>
    <w:tmpl w:val="75361C68"/>
    <w:lvl w:ilvl="0" w:tplc="E08E2D0A"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8296C06"/>
    <w:multiLevelType w:val="hybridMultilevel"/>
    <w:tmpl w:val="C2B67442"/>
    <w:lvl w:ilvl="0" w:tplc="041A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5" w15:restartNumberingAfterBreak="0">
    <w:nsid w:val="5E6045CB"/>
    <w:multiLevelType w:val="hybridMultilevel"/>
    <w:tmpl w:val="138A0252"/>
    <w:lvl w:ilvl="0" w:tplc="51F8298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9211E"/>
    <w:multiLevelType w:val="hybridMultilevel"/>
    <w:tmpl w:val="5FE696A8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70DDF"/>
    <w:multiLevelType w:val="hybridMultilevel"/>
    <w:tmpl w:val="B1EA1278"/>
    <w:lvl w:ilvl="0" w:tplc="1660CC8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723DB6"/>
    <w:multiLevelType w:val="hybridMultilevel"/>
    <w:tmpl w:val="6B90D6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10185"/>
    <w:multiLevelType w:val="hybridMultilevel"/>
    <w:tmpl w:val="E0E8EA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407B8E"/>
    <w:multiLevelType w:val="hybridMultilevel"/>
    <w:tmpl w:val="78724D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F95867"/>
    <w:multiLevelType w:val="hybridMultilevel"/>
    <w:tmpl w:val="615A2AEC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4F2AD9"/>
    <w:multiLevelType w:val="hybridMultilevel"/>
    <w:tmpl w:val="3CBE9D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644E04"/>
    <w:multiLevelType w:val="hybridMultilevel"/>
    <w:tmpl w:val="9072D2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22"/>
  </w:num>
  <w:num w:numId="4">
    <w:abstractNumId w:val="19"/>
  </w:num>
  <w:num w:numId="5">
    <w:abstractNumId w:val="0"/>
  </w:num>
  <w:num w:numId="6">
    <w:abstractNumId w:val="13"/>
  </w:num>
  <w:num w:numId="7">
    <w:abstractNumId w:val="2"/>
  </w:num>
  <w:num w:numId="8">
    <w:abstractNumId w:val="9"/>
  </w:num>
  <w:num w:numId="9">
    <w:abstractNumId w:val="14"/>
  </w:num>
  <w:num w:numId="10">
    <w:abstractNumId w:val="12"/>
  </w:num>
  <w:num w:numId="11">
    <w:abstractNumId w:val="21"/>
  </w:num>
  <w:num w:numId="12">
    <w:abstractNumId w:val="10"/>
  </w:num>
  <w:num w:numId="13">
    <w:abstractNumId w:val="5"/>
  </w:num>
  <w:num w:numId="14">
    <w:abstractNumId w:val="23"/>
  </w:num>
  <w:num w:numId="15">
    <w:abstractNumId w:val="17"/>
  </w:num>
  <w:num w:numId="16">
    <w:abstractNumId w:val="23"/>
  </w:num>
  <w:num w:numId="17">
    <w:abstractNumId w:val="6"/>
  </w:num>
  <w:num w:numId="18">
    <w:abstractNumId w:val="1"/>
  </w:num>
  <w:num w:numId="19">
    <w:abstractNumId w:val="20"/>
  </w:num>
  <w:num w:numId="20">
    <w:abstractNumId w:val="3"/>
  </w:num>
  <w:num w:numId="21">
    <w:abstractNumId w:val="7"/>
  </w:num>
  <w:num w:numId="22">
    <w:abstractNumId w:val="16"/>
  </w:num>
  <w:num w:numId="23">
    <w:abstractNumId w:val="15"/>
  </w:num>
  <w:num w:numId="24">
    <w:abstractNumId w:val="1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FFE"/>
    <w:rsid w:val="000005C7"/>
    <w:rsid w:val="00003BC1"/>
    <w:rsid w:val="00012903"/>
    <w:rsid w:val="000264B3"/>
    <w:rsid w:val="00033282"/>
    <w:rsid w:val="00040461"/>
    <w:rsid w:val="00040E8D"/>
    <w:rsid w:val="00056216"/>
    <w:rsid w:val="00064461"/>
    <w:rsid w:val="00067BF1"/>
    <w:rsid w:val="00073EA1"/>
    <w:rsid w:val="00074171"/>
    <w:rsid w:val="00077D72"/>
    <w:rsid w:val="00091110"/>
    <w:rsid w:val="00093CEE"/>
    <w:rsid w:val="00094585"/>
    <w:rsid w:val="000A6D5C"/>
    <w:rsid w:val="000D5EA4"/>
    <w:rsid w:val="000D7784"/>
    <w:rsid w:val="000E1C6C"/>
    <w:rsid w:val="000E6538"/>
    <w:rsid w:val="000E6D82"/>
    <w:rsid w:val="000E7096"/>
    <w:rsid w:val="000F066E"/>
    <w:rsid w:val="000F0D16"/>
    <w:rsid w:val="000F61B1"/>
    <w:rsid w:val="000F7CF0"/>
    <w:rsid w:val="001045F5"/>
    <w:rsid w:val="00106C31"/>
    <w:rsid w:val="001103CC"/>
    <w:rsid w:val="001131AB"/>
    <w:rsid w:val="00125323"/>
    <w:rsid w:val="00126EED"/>
    <w:rsid w:val="0013323E"/>
    <w:rsid w:val="00134312"/>
    <w:rsid w:val="0013448F"/>
    <w:rsid w:val="00141446"/>
    <w:rsid w:val="001470DF"/>
    <w:rsid w:val="0015079F"/>
    <w:rsid w:val="0016164B"/>
    <w:rsid w:val="00161B57"/>
    <w:rsid w:val="001724F3"/>
    <w:rsid w:val="00183460"/>
    <w:rsid w:val="001D0779"/>
    <w:rsid w:val="001D77D6"/>
    <w:rsid w:val="001F512E"/>
    <w:rsid w:val="001F5794"/>
    <w:rsid w:val="001F5A4E"/>
    <w:rsid w:val="002025CC"/>
    <w:rsid w:val="00212EC9"/>
    <w:rsid w:val="0022038F"/>
    <w:rsid w:val="00221764"/>
    <w:rsid w:val="00227168"/>
    <w:rsid w:val="002439E8"/>
    <w:rsid w:val="0025494F"/>
    <w:rsid w:val="00264AD7"/>
    <w:rsid w:val="00273073"/>
    <w:rsid w:val="002864D9"/>
    <w:rsid w:val="0028752E"/>
    <w:rsid w:val="002910BF"/>
    <w:rsid w:val="0029739E"/>
    <w:rsid w:val="002A2149"/>
    <w:rsid w:val="002A2C6A"/>
    <w:rsid w:val="002A3E3A"/>
    <w:rsid w:val="002A7482"/>
    <w:rsid w:val="002A76E0"/>
    <w:rsid w:val="002C01FE"/>
    <w:rsid w:val="002C1A6E"/>
    <w:rsid w:val="002E4477"/>
    <w:rsid w:val="002E73C3"/>
    <w:rsid w:val="003114FC"/>
    <w:rsid w:val="00317C31"/>
    <w:rsid w:val="00320B9C"/>
    <w:rsid w:val="0032315B"/>
    <w:rsid w:val="003339C3"/>
    <w:rsid w:val="00333E0B"/>
    <w:rsid w:val="003426B2"/>
    <w:rsid w:val="003473B3"/>
    <w:rsid w:val="003525C1"/>
    <w:rsid w:val="00385DF7"/>
    <w:rsid w:val="00387648"/>
    <w:rsid w:val="00392824"/>
    <w:rsid w:val="003A1A41"/>
    <w:rsid w:val="003A4B99"/>
    <w:rsid w:val="003B266F"/>
    <w:rsid w:val="003D6313"/>
    <w:rsid w:val="003E5341"/>
    <w:rsid w:val="003E784B"/>
    <w:rsid w:val="003F3256"/>
    <w:rsid w:val="0040085A"/>
    <w:rsid w:val="004010F7"/>
    <w:rsid w:val="0041693A"/>
    <w:rsid w:val="00416EFC"/>
    <w:rsid w:val="00417ADA"/>
    <w:rsid w:val="004455AD"/>
    <w:rsid w:val="00450C46"/>
    <w:rsid w:val="0045215E"/>
    <w:rsid w:val="00453716"/>
    <w:rsid w:val="0047255A"/>
    <w:rsid w:val="00475122"/>
    <w:rsid w:val="00486158"/>
    <w:rsid w:val="00490298"/>
    <w:rsid w:val="004913B4"/>
    <w:rsid w:val="004970A2"/>
    <w:rsid w:val="004A26A9"/>
    <w:rsid w:val="004C461A"/>
    <w:rsid w:val="004C6E41"/>
    <w:rsid w:val="004D1E94"/>
    <w:rsid w:val="004D3882"/>
    <w:rsid w:val="004F018F"/>
    <w:rsid w:val="004F4FAF"/>
    <w:rsid w:val="005017FA"/>
    <w:rsid w:val="00501A28"/>
    <w:rsid w:val="00503071"/>
    <w:rsid w:val="005045D7"/>
    <w:rsid w:val="005052D3"/>
    <w:rsid w:val="00511A2C"/>
    <w:rsid w:val="005141E0"/>
    <w:rsid w:val="00532E22"/>
    <w:rsid w:val="005343BD"/>
    <w:rsid w:val="00536530"/>
    <w:rsid w:val="00545646"/>
    <w:rsid w:val="00550713"/>
    <w:rsid w:val="00553A69"/>
    <w:rsid w:val="0056631D"/>
    <w:rsid w:val="005666E5"/>
    <w:rsid w:val="00574038"/>
    <w:rsid w:val="00577B09"/>
    <w:rsid w:val="00577F54"/>
    <w:rsid w:val="00581DBB"/>
    <w:rsid w:val="00586E07"/>
    <w:rsid w:val="005A38EF"/>
    <w:rsid w:val="005B530F"/>
    <w:rsid w:val="005C1A13"/>
    <w:rsid w:val="005E2105"/>
    <w:rsid w:val="005F48B3"/>
    <w:rsid w:val="005F7EA5"/>
    <w:rsid w:val="006125E3"/>
    <w:rsid w:val="0061352F"/>
    <w:rsid w:val="006319F3"/>
    <w:rsid w:val="00634655"/>
    <w:rsid w:val="00652180"/>
    <w:rsid w:val="00663FB7"/>
    <w:rsid w:val="0066483D"/>
    <w:rsid w:val="006948A3"/>
    <w:rsid w:val="006A7130"/>
    <w:rsid w:val="006A726A"/>
    <w:rsid w:val="006E0EF2"/>
    <w:rsid w:val="00711444"/>
    <w:rsid w:val="00721B08"/>
    <w:rsid w:val="007278EB"/>
    <w:rsid w:val="00735526"/>
    <w:rsid w:val="00743110"/>
    <w:rsid w:val="00754CB7"/>
    <w:rsid w:val="007562F3"/>
    <w:rsid w:val="00762355"/>
    <w:rsid w:val="00780CF8"/>
    <w:rsid w:val="00793ACD"/>
    <w:rsid w:val="007A1DAA"/>
    <w:rsid w:val="007B3098"/>
    <w:rsid w:val="007C2DC7"/>
    <w:rsid w:val="007C40CE"/>
    <w:rsid w:val="007C5CC8"/>
    <w:rsid w:val="007D59CF"/>
    <w:rsid w:val="007D78B6"/>
    <w:rsid w:val="007E12D4"/>
    <w:rsid w:val="007F5F79"/>
    <w:rsid w:val="007F72EE"/>
    <w:rsid w:val="007F786A"/>
    <w:rsid w:val="00801667"/>
    <w:rsid w:val="00811C5C"/>
    <w:rsid w:val="00823C1C"/>
    <w:rsid w:val="008367FD"/>
    <w:rsid w:val="00842934"/>
    <w:rsid w:val="00842DBE"/>
    <w:rsid w:val="008433A6"/>
    <w:rsid w:val="008539E9"/>
    <w:rsid w:val="0086195C"/>
    <w:rsid w:val="008777E5"/>
    <w:rsid w:val="008825FC"/>
    <w:rsid w:val="00884A71"/>
    <w:rsid w:val="008A0AE9"/>
    <w:rsid w:val="008C0D58"/>
    <w:rsid w:val="008C2F77"/>
    <w:rsid w:val="008E1447"/>
    <w:rsid w:val="008F0844"/>
    <w:rsid w:val="00906555"/>
    <w:rsid w:val="00926484"/>
    <w:rsid w:val="00942969"/>
    <w:rsid w:val="009554BE"/>
    <w:rsid w:val="0098127A"/>
    <w:rsid w:val="00982AD4"/>
    <w:rsid w:val="009B41F2"/>
    <w:rsid w:val="009B428F"/>
    <w:rsid w:val="009B43CB"/>
    <w:rsid w:val="009C438E"/>
    <w:rsid w:val="009E162E"/>
    <w:rsid w:val="009E5857"/>
    <w:rsid w:val="009F40C8"/>
    <w:rsid w:val="009F55DE"/>
    <w:rsid w:val="00A10FFE"/>
    <w:rsid w:val="00A12F8D"/>
    <w:rsid w:val="00A22324"/>
    <w:rsid w:val="00A404C5"/>
    <w:rsid w:val="00A40728"/>
    <w:rsid w:val="00A67EC2"/>
    <w:rsid w:val="00A702AB"/>
    <w:rsid w:val="00A93609"/>
    <w:rsid w:val="00A9590E"/>
    <w:rsid w:val="00AB7D36"/>
    <w:rsid w:val="00AC5CA0"/>
    <w:rsid w:val="00AD4EA7"/>
    <w:rsid w:val="00AF692B"/>
    <w:rsid w:val="00B01262"/>
    <w:rsid w:val="00B2121F"/>
    <w:rsid w:val="00B2227F"/>
    <w:rsid w:val="00B266C0"/>
    <w:rsid w:val="00B467CE"/>
    <w:rsid w:val="00B46DFC"/>
    <w:rsid w:val="00B47506"/>
    <w:rsid w:val="00B500AB"/>
    <w:rsid w:val="00B5173F"/>
    <w:rsid w:val="00B51B83"/>
    <w:rsid w:val="00B662E0"/>
    <w:rsid w:val="00B91AF4"/>
    <w:rsid w:val="00BA0661"/>
    <w:rsid w:val="00BC75D1"/>
    <w:rsid w:val="00BD4907"/>
    <w:rsid w:val="00BD677C"/>
    <w:rsid w:val="00BE60F0"/>
    <w:rsid w:val="00BF0210"/>
    <w:rsid w:val="00BF0BB9"/>
    <w:rsid w:val="00C008FF"/>
    <w:rsid w:val="00C066A9"/>
    <w:rsid w:val="00C13A90"/>
    <w:rsid w:val="00C17B13"/>
    <w:rsid w:val="00C2798F"/>
    <w:rsid w:val="00C41286"/>
    <w:rsid w:val="00C42526"/>
    <w:rsid w:val="00C45968"/>
    <w:rsid w:val="00C510D0"/>
    <w:rsid w:val="00C678F4"/>
    <w:rsid w:val="00C8278A"/>
    <w:rsid w:val="00C878A5"/>
    <w:rsid w:val="00CA08A2"/>
    <w:rsid w:val="00CC0BF5"/>
    <w:rsid w:val="00D04C5A"/>
    <w:rsid w:val="00D32B6B"/>
    <w:rsid w:val="00D37CD3"/>
    <w:rsid w:val="00D5015C"/>
    <w:rsid w:val="00D52760"/>
    <w:rsid w:val="00D543EE"/>
    <w:rsid w:val="00D57BD7"/>
    <w:rsid w:val="00D66059"/>
    <w:rsid w:val="00D75C40"/>
    <w:rsid w:val="00D7798E"/>
    <w:rsid w:val="00D779F1"/>
    <w:rsid w:val="00D9195F"/>
    <w:rsid w:val="00D9411D"/>
    <w:rsid w:val="00D96B86"/>
    <w:rsid w:val="00DA0A5F"/>
    <w:rsid w:val="00DB0ED6"/>
    <w:rsid w:val="00DC6CF8"/>
    <w:rsid w:val="00DD4797"/>
    <w:rsid w:val="00DD4D41"/>
    <w:rsid w:val="00DE17C2"/>
    <w:rsid w:val="00DE1B83"/>
    <w:rsid w:val="00DE79EC"/>
    <w:rsid w:val="00E107C3"/>
    <w:rsid w:val="00E20773"/>
    <w:rsid w:val="00E218B8"/>
    <w:rsid w:val="00E24454"/>
    <w:rsid w:val="00E35507"/>
    <w:rsid w:val="00E43219"/>
    <w:rsid w:val="00E46EF0"/>
    <w:rsid w:val="00E707F2"/>
    <w:rsid w:val="00E82B80"/>
    <w:rsid w:val="00E97E38"/>
    <w:rsid w:val="00EB4D0A"/>
    <w:rsid w:val="00EC0FF2"/>
    <w:rsid w:val="00EC1A85"/>
    <w:rsid w:val="00EC7110"/>
    <w:rsid w:val="00F45C41"/>
    <w:rsid w:val="00F46BA4"/>
    <w:rsid w:val="00F46C01"/>
    <w:rsid w:val="00F51F05"/>
    <w:rsid w:val="00F571E0"/>
    <w:rsid w:val="00F82758"/>
    <w:rsid w:val="00F84DDC"/>
    <w:rsid w:val="00F9365E"/>
    <w:rsid w:val="00F946DF"/>
    <w:rsid w:val="00FA6AA6"/>
    <w:rsid w:val="00FB0372"/>
    <w:rsid w:val="00FB71D1"/>
    <w:rsid w:val="00FD12E7"/>
    <w:rsid w:val="00FD400E"/>
    <w:rsid w:val="00FD77F1"/>
    <w:rsid w:val="00FE423B"/>
    <w:rsid w:val="00FF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3D899D36"/>
  <w15:docId w15:val="{745E1EF2-6329-43AB-8D05-5AF97A94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DAA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355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A10FF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66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666E5"/>
  </w:style>
  <w:style w:type="paragraph" w:styleId="Podnoje">
    <w:name w:val="footer"/>
    <w:basedOn w:val="Normal"/>
    <w:link w:val="PodnojeChar"/>
    <w:uiPriority w:val="99"/>
    <w:unhideWhenUsed/>
    <w:rsid w:val="00566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666E5"/>
  </w:style>
  <w:style w:type="paragraph" w:styleId="Tekstbalonia">
    <w:name w:val="Balloon Text"/>
    <w:basedOn w:val="Normal"/>
    <w:link w:val="TekstbaloniaChar"/>
    <w:uiPriority w:val="99"/>
    <w:semiHidden/>
    <w:unhideWhenUsed/>
    <w:rsid w:val="006A7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726A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3E5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264AD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64AD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64AD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64AD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64AD7"/>
    <w:rPr>
      <w:b/>
      <w:bCs/>
      <w:sz w:val="20"/>
      <w:szCs w:val="20"/>
    </w:rPr>
  </w:style>
  <w:style w:type="character" w:customStyle="1" w:styleId="Naslov2Char">
    <w:name w:val="Naslov 2 Char"/>
    <w:basedOn w:val="Zadanifontodlomka"/>
    <w:link w:val="Naslov2"/>
    <w:uiPriority w:val="9"/>
    <w:rsid w:val="00E355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26484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2648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26484"/>
    <w:rPr>
      <w:vertAlign w:val="superscript"/>
    </w:r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077D72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B467CE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B467CE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B467CE"/>
    <w:rPr>
      <w:vertAlign w:val="superscript"/>
    </w:rPr>
  </w:style>
  <w:style w:type="paragraph" w:customStyle="1" w:styleId="Default">
    <w:name w:val="Default"/>
    <w:rsid w:val="002025CC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6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hart" Target="charts/chart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HAMAG-BICRO\Financijski%20instrumenti\Jamstva\Analiza%20alokacije%20(jamstva%20subv%20kamate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602502062908212"/>
          <c:y val="4.1666666666666692E-2"/>
          <c:w val="0.82399948951762914"/>
          <c:h val="0.77716666666666667"/>
        </c:manualLayout>
      </c:layout>
      <c:scatterChart>
        <c:scatterStyle val="lineMarker"/>
        <c:varyColors val="0"/>
        <c:ser>
          <c:idx val="0"/>
          <c:order val="0"/>
          <c:tx>
            <c:strRef>
              <c:f>'model subvencije'!$A$1</c:f>
              <c:strCache>
                <c:ptCount val="1"/>
                <c:pt idx="0">
                  <c:v>Odnos stope jamstva i umanjenja kamatne stope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'model subvencije'!$A$3:$A$6</c:f>
              <c:numCache>
                <c:formatCode>0%</c:formatCode>
                <c:ptCount val="4"/>
                <c:pt idx="0">
                  <c:v>0.5</c:v>
                </c:pt>
                <c:pt idx="1">
                  <c:v>0.60000000000000064</c:v>
                </c:pt>
                <c:pt idx="2">
                  <c:v>0.70000000000000062</c:v>
                </c:pt>
                <c:pt idx="3">
                  <c:v>0.8</c:v>
                </c:pt>
              </c:numCache>
            </c:numRef>
          </c:xVal>
          <c:yVal>
            <c:numRef>
              <c:f>'model subvencije'!$B$3:$B$6</c:f>
              <c:numCache>
                <c:formatCode>0.00%</c:formatCode>
                <c:ptCount val="4"/>
                <c:pt idx="0">
                  <c:v>2.5000000000000027E-3</c:v>
                </c:pt>
                <c:pt idx="1">
                  <c:v>5.0000000000000053E-3</c:v>
                </c:pt>
                <c:pt idx="2">
                  <c:v>7.5000000000000093E-3</c:v>
                </c:pt>
                <c:pt idx="3" formatCode="0%">
                  <c:v>1.0000000000000011E-2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611F-4266-B46C-DEE0AE577D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05537344"/>
        <c:axId val="305537736"/>
      </c:scatterChart>
      <c:valAx>
        <c:axId val="305537344"/>
        <c:scaling>
          <c:orientation val="minMax"/>
          <c:max val="0.8"/>
          <c:min val="0.5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en-US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hr-HR"/>
                  <a:t>Stopa jamstva</a:t>
                </a:r>
              </a:p>
            </c:rich>
          </c:tx>
          <c:layout>
            <c:manualLayout>
              <c:xMode val="edge"/>
              <c:yMode val="edge"/>
              <c:x val="0.47564381658175081"/>
              <c:y val="0.8956660847258344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%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05537736"/>
        <c:crosses val="autoZero"/>
        <c:crossBetween val="midCat"/>
        <c:majorUnit val="0.1"/>
      </c:valAx>
      <c:valAx>
        <c:axId val="30553773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lang="en-US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hr-HR"/>
                  <a:t>Umanjenje kamatne stope </a:t>
                </a:r>
              </a:p>
            </c:rich>
          </c:tx>
          <c:layout>
            <c:manualLayout>
              <c:xMode val="edge"/>
              <c:yMode val="edge"/>
              <c:x val="6.3479565054368192E-3"/>
              <c:y val="0.22099903801617557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.00%" sourceLinked="1"/>
        <c:majorTickMark val="out"/>
        <c:minorTickMark val="none"/>
        <c:tickLblPos val="nextTo"/>
        <c:crossAx val="305537344"/>
        <c:crossesAt val="0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 algn="just">
        <a:defRPr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65DF6-B453-4A05-9EBA-8E8E3D402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334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Brlić</dc:creator>
  <cp:lastModifiedBy>Iva Debanić</cp:lastModifiedBy>
  <cp:revision>9</cp:revision>
  <cp:lastPrinted>2016-08-17T07:54:00Z</cp:lastPrinted>
  <dcterms:created xsi:type="dcterms:W3CDTF">2016-08-17T11:58:00Z</dcterms:created>
  <dcterms:modified xsi:type="dcterms:W3CDTF">2019-04-24T12:30:00Z</dcterms:modified>
</cp:coreProperties>
</file>