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C2" w:rsidRPr="000A095B" w:rsidRDefault="00E7279C" w:rsidP="00096583">
      <w:pPr>
        <w:pStyle w:val="Heading1"/>
        <w:tabs>
          <w:tab w:val="left" w:pos="1442"/>
        </w:tabs>
        <w:spacing w:before="240" w:after="120" w:line="360" w:lineRule="auto"/>
        <w:jc w:val="center"/>
        <w:rPr>
          <w:rFonts w:ascii="Trebuchet MS" w:hAnsi="Trebuchet MS"/>
          <w:b/>
          <w:lang w:val="en-US" w:eastAsia="en-US"/>
        </w:rPr>
      </w:pPr>
      <w:bookmarkStart w:id="0" w:name="_GoBack"/>
      <w:bookmarkEnd w:id="0"/>
      <w:r>
        <w:rPr>
          <w:rFonts w:ascii="Trebuchet MS" w:hAnsi="Trebuchet MS"/>
          <w:b/>
          <w:lang w:val="en-US" w:eastAsia="en-US"/>
        </w:rPr>
        <w:t>Croatia</w:t>
      </w:r>
      <w:r w:rsidR="00AE08C2" w:rsidRPr="000A095B">
        <w:rPr>
          <w:rFonts w:ascii="Trebuchet MS" w:hAnsi="Trebuchet MS"/>
          <w:b/>
          <w:lang w:val="en-US" w:eastAsia="en-US"/>
        </w:rPr>
        <w:t xml:space="preserve"> </w:t>
      </w:r>
      <w:r w:rsidR="004C568B" w:rsidRPr="000A095B">
        <w:rPr>
          <w:rFonts w:ascii="Trebuchet MS" w:hAnsi="Trebuchet MS"/>
          <w:b/>
          <w:lang w:val="en-US" w:eastAsia="en-US"/>
        </w:rPr>
        <w:t>–</w:t>
      </w:r>
      <w:r w:rsidR="00F657CF" w:rsidRPr="000A095B">
        <w:rPr>
          <w:rFonts w:ascii="Trebuchet MS" w:hAnsi="Trebuchet MS"/>
          <w:b/>
          <w:lang w:val="en-US" w:eastAsia="en-US"/>
        </w:rPr>
        <w:t xml:space="preserve"> </w:t>
      </w:r>
      <w:r w:rsidR="00C6244C" w:rsidRPr="000A095B">
        <w:rPr>
          <w:rFonts w:ascii="Trebuchet MS" w:hAnsi="Trebuchet MS"/>
          <w:b/>
          <w:lang w:val="en-US" w:eastAsia="ko-KR"/>
        </w:rPr>
        <w:t xml:space="preserve">Switzerland </w:t>
      </w:r>
      <w:r w:rsidR="00B822EE" w:rsidRPr="000A095B">
        <w:rPr>
          <w:rFonts w:ascii="Trebuchet MS" w:hAnsi="Trebuchet MS"/>
          <w:b/>
          <w:lang w:val="en-US" w:eastAsia="en-US"/>
        </w:rPr>
        <w:t>Cooperation in the Framework of Eurostars</w:t>
      </w:r>
    </w:p>
    <w:p w:rsidR="00BD36C2" w:rsidRDefault="00E7279C" w:rsidP="00872851">
      <w:pPr>
        <w:spacing w:after="120" w:line="300" w:lineRule="exact"/>
        <w:jc w:val="both"/>
        <w:rPr>
          <w:rFonts w:ascii="Trebuchet MS" w:hAnsi="Trebuchet MS"/>
          <w:sz w:val="22"/>
          <w:szCs w:val="22"/>
          <w:lang w:val="en-GB"/>
        </w:rPr>
      </w:pPr>
      <w:r>
        <w:rPr>
          <w:rFonts w:ascii="Trebuchet MS" w:hAnsi="Trebuchet MS"/>
          <w:sz w:val="22"/>
          <w:szCs w:val="22"/>
          <w:lang w:val="en-GB"/>
        </w:rPr>
        <w:t>Croatia</w:t>
      </w:r>
      <w:r w:rsidR="000A095B" w:rsidRPr="000A095B">
        <w:rPr>
          <w:rFonts w:ascii="Trebuchet MS" w:hAnsi="Trebuchet MS"/>
          <w:sz w:val="22"/>
          <w:szCs w:val="22"/>
          <w:lang w:val="en-GB"/>
        </w:rPr>
        <w:t xml:space="preserve"> and Switzerland are members of the EUREKA initiative and support R&amp;D cooperation </w:t>
      </w:r>
      <w:r w:rsidR="00AE2831">
        <w:rPr>
          <w:rFonts w:ascii="Trebuchet MS" w:hAnsi="Trebuchet MS"/>
          <w:sz w:val="22"/>
          <w:szCs w:val="22"/>
          <w:lang w:val="en-GB"/>
        </w:rPr>
        <w:t>with</w:t>
      </w:r>
      <w:r w:rsidR="000A095B" w:rsidRPr="000A095B">
        <w:rPr>
          <w:rFonts w:ascii="Trebuchet MS" w:hAnsi="Trebuchet MS"/>
          <w:sz w:val="22"/>
          <w:szCs w:val="22"/>
          <w:lang w:val="en-GB"/>
        </w:rPr>
        <w:t xml:space="preserve"> partners from </w:t>
      </w:r>
      <w:r w:rsidR="00976735">
        <w:rPr>
          <w:rFonts w:ascii="Trebuchet MS" w:hAnsi="Trebuchet MS"/>
          <w:sz w:val="22"/>
          <w:szCs w:val="22"/>
          <w:lang w:val="en-GB"/>
        </w:rPr>
        <w:t xml:space="preserve">both countries </w:t>
      </w:r>
      <w:r w:rsidR="000A095B" w:rsidRPr="000A095B">
        <w:rPr>
          <w:rFonts w:ascii="Trebuchet MS" w:hAnsi="Trebuchet MS"/>
          <w:sz w:val="22"/>
          <w:szCs w:val="22"/>
          <w:lang w:val="en-GB"/>
        </w:rPr>
        <w:t xml:space="preserve">through different EUREKA instruments. The </w:t>
      </w:r>
      <w:r w:rsidR="000A095B">
        <w:rPr>
          <w:rFonts w:ascii="Trebuchet MS" w:hAnsi="Trebuchet MS"/>
          <w:sz w:val="22"/>
          <w:szCs w:val="22"/>
          <w:lang w:val="en-GB"/>
        </w:rPr>
        <w:t xml:space="preserve">present announcement highlights the </w:t>
      </w:r>
      <w:r w:rsidR="0020007D">
        <w:rPr>
          <w:rFonts w:ascii="Trebuchet MS" w:hAnsi="Trebuchet MS"/>
          <w:sz w:val="22"/>
          <w:szCs w:val="22"/>
          <w:lang w:val="en-GB"/>
        </w:rPr>
        <w:t xml:space="preserve">opportunities and the participation rules in the framework of EUREKA’s Eurostars programme. </w:t>
      </w:r>
    </w:p>
    <w:p w:rsidR="00AE2831" w:rsidRPr="00AE2831" w:rsidRDefault="00AE2831" w:rsidP="00872851">
      <w:pPr>
        <w:spacing w:after="120" w:line="300" w:lineRule="exact"/>
        <w:jc w:val="both"/>
        <w:rPr>
          <w:rFonts w:ascii="Trebuchet MS" w:hAnsi="Trebuchet MS"/>
          <w:sz w:val="22"/>
          <w:szCs w:val="22"/>
          <w:lang w:val="en-GB"/>
        </w:rPr>
      </w:pPr>
      <w:r w:rsidRPr="00AE2831">
        <w:rPr>
          <w:rFonts w:ascii="Trebuchet MS" w:hAnsi="Trebuchet MS"/>
          <w:sz w:val="22"/>
          <w:szCs w:val="22"/>
          <w:lang w:val="en-GB"/>
        </w:rPr>
        <w:t xml:space="preserve">Eurostars supports international innovative </w:t>
      </w:r>
      <w:r>
        <w:rPr>
          <w:rFonts w:ascii="Trebuchet MS" w:hAnsi="Trebuchet MS"/>
          <w:sz w:val="22"/>
          <w:szCs w:val="22"/>
          <w:lang w:val="en-GB"/>
        </w:rPr>
        <w:t xml:space="preserve">R&amp;D </w:t>
      </w:r>
      <w:r w:rsidRPr="00AE2831">
        <w:rPr>
          <w:rFonts w:ascii="Trebuchet MS" w:hAnsi="Trebuchet MS"/>
          <w:sz w:val="22"/>
          <w:szCs w:val="22"/>
          <w:lang w:val="en-GB"/>
        </w:rPr>
        <w:t xml:space="preserve">projects led by research and development- performing small- and medium-sized enterprises (R&amp;D-performing SMEs). With its bottom-up approach, Eurostars supports the development of rapidly marketable innovative products, processes and services that help improve the daily lives of people around the world. Eurostars has been carefully developed to meet the specific needs of SMEs. It </w:t>
      </w:r>
      <w:r w:rsidR="00E03095">
        <w:rPr>
          <w:rFonts w:ascii="Trebuchet MS" w:hAnsi="Trebuchet MS"/>
          <w:sz w:val="22"/>
          <w:szCs w:val="22"/>
          <w:lang w:val="en-GB"/>
        </w:rPr>
        <w:t>promotes</w:t>
      </w:r>
      <w:r w:rsidRPr="00AE2831">
        <w:rPr>
          <w:rFonts w:ascii="Trebuchet MS" w:hAnsi="Trebuchet MS"/>
          <w:sz w:val="22"/>
          <w:szCs w:val="22"/>
          <w:lang w:val="en-GB"/>
        </w:rPr>
        <w:t xml:space="preserve"> international cooperation, enabling small businesses to combine and share expertise and benefit from working beyond national borders.</w:t>
      </w:r>
      <w:r>
        <w:rPr>
          <w:rFonts w:ascii="Trebuchet MS" w:hAnsi="Trebuchet MS"/>
          <w:sz w:val="22"/>
          <w:szCs w:val="22"/>
          <w:lang w:val="en-GB"/>
        </w:rPr>
        <w:t xml:space="preserve"> </w:t>
      </w:r>
      <w:r w:rsidRPr="00AE2831">
        <w:rPr>
          <w:rFonts w:ascii="Trebuchet MS" w:hAnsi="Trebuchet MS"/>
          <w:sz w:val="22"/>
          <w:szCs w:val="22"/>
          <w:lang w:val="en-GB"/>
        </w:rPr>
        <w:t>Eurostars is a joint programme between EUREKA and the European Commission, co-funded from the national budgets of 3</w:t>
      </w:r>
      <w:r>
        <w:rPr>
          <w:rFonts w:ascii="Trebuchet MS" w:hAnsi="Trebuchet MS"/>
          <w:sz w:val="22"/>
          <w:szCs w:val="22"/>
          <w:lang w:val="en-GB"/>
        </w:rPr>
        <w:t>6</w:t>
      </w:r>
      <w:r w:rsidRPr="00AE2831">
        <w:rPr>
          <w:rFonts w:ascii="Trebuchet MS" w:hAnsi="Trebuchet MS"/>
          <w:sz w:val="22"/>
          <w:szCs w:val="22"/>
          <w:lang w:val="en-GB"/>
        </w:rPr>
        <w:t xml:space="preserve"> Eurostars </w:t>
      </w:r>
      <w:r w:rsidR="00E7279C" w:rsidRPr="00AE2831">
        <w:rPr>
          <w:rFonts w:ascii="Trebuchet MS" w:hAnsi="Trebuchet MS"/>
          <w:sz w:val="22"/>
          <w:szCs w:val="22"/>
          <w:lang w:val="en-GB"/>
        </w:rPr>
        <w:t>participating</w:t>
      </w:r>
      <w:r w:rsidRPr="00AE2831">
        <w:rPr>
          <w:rFonts w:ascii="Trebuchet MS" w:hAnsi="Trebuchet MS"/>
          <w:sz w:val="22"/>
          <w:szCs w:val="22"/>
          <w:lang w:val="en-GB"/>
        </w:rPr>
        <w:t xml:space="preserve"> and Partner Countries and by the European Union through Horizon 2020. In the 2014-2020 period it has a total public budget of €1.14 billion.</w:t>
      </w:r>
    </w:p>
    <w:p w:rsidR="002E6111" w:rsidRDefault="002E6111" w:rsidP="002E6111">
      <w:pPr>
        <w:spacing w:after="120" w:line="300" w:lineRule="exact"/>
        <w:jc w:val="both"/>
        <w:rPr>
          <w:rFonts w:ascii="Trebuchet MS" w:hAnsi="Trebuchet MS"/>
          <w:sz w:val="22"/>
          <w:szCs w:val="22"/>
          <w:lang w:val="en-GB"/>
        </w:rPr>
      </w:pPr>
      <w:r>
        <w:rPr>
          <w:rFonts w:ascii="Trebuchet MS" w:hAnsi="Trebuchet MS"/>
          <w:sz w:val="22"/>
          <w:szCs w:val="22"/>
          <w:lang w:val="en-GB"/>
        </w:rPr>
        <w:t xml:space="preserve">The Eurostars application, evaluation and impact assessment are managed centrally by the EUREKA Secretariat. Consortia submit their applications via the online platform </w:t>
      </w:r>
      <w:hyperlink r:id="rId9" w:history="1">
        <w:r w:rsidRPr="00BF6677">
          <w:rPr>
            <w:rStyle w:val="Hyperlink"/>
            <w:rFonts w:ascii="Trebuchet MS" w:hAnsi="Trebuchet MS"/>
            <w:sz w:val="22"/>
            <w:szCs w:val="22"/>
            <w:lang w:val="en-GB"/>
          </w:rPr>
          <w:t>www.eurostars-eureka.eu</w:t>
        </w:r>
      </w:hyperlink>
      <w:r>
        <w:rPr>
          <w:rFonts w:ascii="Trebuchet MS" w:hAnsi="Trebuchet MS"/>
          <w:sz w:val="22"/>
          <w:szCs w:val="22"/>
          <w:lang w:val="en-GB"/>
        </w:rPr>
        <w:t xml:space="preserve"> and if successful</w:t>
      </w:r>
      <w:r w:rsidR="004D00D6">
        <w:rPr>
          <w:rFonts w:ascii="Trebuchet MS" w:hAnsi="Trebuchet MS"/>
          <w:sz w:val="22"/>
          <w:szCs w:val="22"/>
          <w:lang w:val="en-GB"/>
        </w:rPr>
        <w:t>, they</w:t>
      </w:r>
      <w:r>
        <w:rPr>
          <w:rFonts w:ascii="Trebuchet MS" w:hAnsi="Trebuchet MS"/>
          <w:sz w:val="22"/>
          <w:szCs w:val="22"/>
          <w:lang w:val="en-GB"/>
        </w:rPr>
        <w:t xml:space="preserve"> receive their funding contract within 7 months after submission. The funding contracts are issued and managed nationally by the corresponding funding bodies.</w:t>
      </w:r>
    </w:p>
    <w:p w:rsidR="00CD18FB" w:rsidRDefault="00224EFC" w:rsidP="002E6111">
      <w:pPr>
        <w:spacing w:after="120" w:line="300" w:lineRule="exact"/>
        <w:jc w:val="both"/>
        <w:rPr>
          <w:rFonts w:ascii="Trebuchet MS" w:hAnsi="Trebuchet MS"/>
          <w:sz w:val="22"/>
          <w:szCs w:val="22"/>
          <w:lang w:eastAsia="ko-KR"/>
        </w:rPr>
      </w:pPr>
      <w:r>
        <w:rPr>
          <w:rFonts w:ascii="Trebuchet MS" w:hAnsi="Trebuchet MS"/>
          <w:sz w:val="22"/>
          <w:szCs w:val="22"/>
          <w:lang w:eastAsia="ko-KR"/>
        </w:rPr>
        <w:t>I</w:t>
      </w:r>
      <w:r w:rsidR="004101AD">
        <w:rPr>
          <w:rFonts w:ascii="Trebuchet MS" w:hAnsi="Trebuchet MS"/>
          <w:sz w:val="22"/>
          <w:szCs w:val="22"/>
          <w:lang w:eastAsia="ko-KR"/>
        </w:rPr>
        <w:t xml:space="preserve">n </w:t>
      </w:r>
      <w:proofErr w:type="spellStart"/>
      <w:r w:rsidR="004101AD">
        <w:rPr>
          <w:rFonts w:ascii="Trebuchet MS" w:hAnsi="Trebuchet MS"/>
          <w:sz w:val="22"/>
          <w:szCs w:val="22"/>
          <w:lang w:eastAsia="ko-KR"/>
        </w:rPr>
        <w:t>EUREKA’s</w:t>
      </w:r>
      <w:proofErr w:type="spellEnd"/>
      <w:r w:rsidR="004101AD">
        <w:rPr>
          <w:rFonts w:ascii="Trebuchet MS" w:hAnsi="Trebuchet MS"/>
          <w:sz w:val="22"/>
          <w:szCs w:val="22"/>
          <w:lang w:eastAsia="ko-KR"/>
        </w:rPr>
        <w:t xml:space="preserve"> </w:t>
      </w:r>
      <w:proofErr w:type="spellStart"/>
      <w:r w:rsidR="004101AD">
        <w:rPr>
          <w:rFonts w:ascii="Trebuchet MS" w:hAnsi="Trebuchet MS"/>
          <w:sz w:val="22"/>
          <w:szCs w:val="22"/>
          <w:lang w:eastAsia="ko-KR"/>
        </w:rPr>
        <w:t>Eurostars</w:t>
      </w:r>
      <w:proofErr w:type="spellEnd"/>
      <w:r w:rsidR="004101AD">
        <w:rPr>
          <w:rFonts w:ascii="Trebuchet MS" w:hAnsi="Trebuchet MS"/>
          <w:sz w:val="22"/>
          <w:szCs w:val="22"/>
          <w:lang w:eastAsia="ko-KR"/>
        </w:rPr>
        <w:t xml:space="preserve"> </w:t>
      </w:r>
      <w:proofErr w:type="spellStart"/>
      <w:r w:rsidR="004101AD">
        <w:rPr>
          <w:rFonts w:ascii="Trebuchet MS" w:hAnsi="Trebuchet MS"/>
          <w:sz w:val="22"/>
          <w:szCs w:val="22"/>
          <w:lang w:eastAsia="ko-KR"/>
        </w:rPr>
        <w:t>programme</w:t>
      </w:r>
      <w:proofErr w:type="spellEnd"/>
      <w:r>
        <w:rPr>
          <w:rFonts w:ascii="Trebuchet MS" w:hAnsi="Trebuchet MS"/>
          <w:sz w:val="22"/>
          <w:szCs w:val="22"/>
          <w:lang w:eastAsia="ko-KR"/>
        </w:rPr>
        <w:t xml:space="preserve"> </w:t>
      </w:r>
      <w:r w:rsidR="00E7279C">
        <w:rPr>
          <w:rFonts w:ascii="Trebuchet MS" w:hAnsi="Trebuchet MS"/>
          <w:sz w:val="22"/>
          <w:szCs w:val="22"/>
          <w:lang w:eastAsia="ko-KR"/>
        </w:rPr>
        <w:t>Croatia</w:t>
      </w:r>
      <w:r>
        <w:rPr>
          <w:rFonts w:ascii="Trebuchet MS" w:hAnsi="Trebuchet MS"/>
          <w:sz w:val="22"/>
          <w:szCs w:val="22"/>
          <w:lang w:eastAsia="ko-KR"/>
        </w:rPr>
        <w:t xml:space="preserve"> participates as </w:t>
      </w:r>
      <w:r w:rsidR="004D00D6">
        <w:rPr>
          <w:rFonts w:ascii="Trebuchet MS" w:hAnsi="Trebuchet MS"/>
          <w:sz w:val="22"/>
          <w:szCs w:val="22"/>
          <w:lang w:eastAsia="ko-KR"/>
        </w:rPr>
        <w:t xml:space="preserve">a </w:t>
      </w:r>
      <w:r>
        <w:rPr>
          <w:rFonts w:ascii="Trebuchet MS" w:hAnsi="Trebuchet MS"/>
          <w:sz w:val="22"/>
          <w:szCs w:val="22"/>
          <w:lang w:eastAsia="ko-KR"/>
        </w:rPr>
        <w:t xml:space="preserve">member to Eurostars </w:t>
      </w:r>
      <w:r w:rsidR="00E7279C">
        <w:rPr>
          <w:rFonts w:ascii="Trebuchet MS" w:hAnsi="Trebuchet MS"/>
          <w:sz w:val="22"/>
          <w:szCs w:val="22"/>
          <w:lang w:eastAsia="ko-KR"/>
        </w:rPr>
        <w:t>with fewer project</w:t>
      </w:r>
      <w:r w:rsidR="00CD18FB">
        <w:rPr>
          <w:rFonts w:ascii="Trebuchet MS" w:hAnsi="Trebuchet MS"/>
          <w:sz w:val="22"/>
          <w:szCs w:val="22"/>
          <w:lang w:eastAsia="ko-KR"/>
        </w:rPr>
        <w:t>s but within the cooperation of Switzerland’s contribution to the enlarged EU, a</w:t>
      </w:r>
      <w:r w:rsidR="00F43A16">
        <w:rPr>
          <w:rFonts w:ascii="Trebuchet MS" w:hAnsi="Trebuchet MS"/>
          <w:sz w:val="22"/>
          <w:szCs w:val="22"/>
          <w:lang w:eastAsia="ko-KR"/>
        </w:rPr>
        <w:t>pproximately</w:t>
      </w:r>
      <w:r w:rsidR="00CD18FB">
        <w:rPr>
          <w:rFonts w:ascii="Trebuchet MS" w:hAnsi="Trebuchet MS"/>
          <w:sz w:val="22"/>
          <w:szCs w:val="22"/>
          <w:lang w:eastAsia="ko-KR"/>
        </w:rPr>
        <w:t xml:space="preserve"> million Euro has been spoken to support Croatia’s efforts in Eurostars. This money will allow for more projects to be supported within one call and also be implemented to enable support measures like coaching or business-to-business meetings to promote future </w:t>
      </w:r>
      <w:proofErr w:type="spellStart"/>
      <w:r w:rsidR="00CD18FB">
        <w:rPr>
          <w:rFonts w:ascii="Trebuchet MS" w:hAnsi="Trebuchet MS"/>
          <w:sz w:val="22"/>
          <w:szCs w:val="22"/>
          <w:lang w:eastAsia="ko-KR"/>
        </w:rPr>
        <w:t>cooperations</w:t>
      </w:r>
      <w:proofErr w:type="spellEnd"/>
      <w:r w:rsidR="00CD18FB">
        <w:rPr>
          <w:rFonts w:ascii="Trebuchet MS" w:hAnsi="Trebuchet MS"/>
          <w:sz w:val="22"/>
          <w:szCs w:val="22"/>
          <w:lang w:eastAsia="ko-KR"/>
        </w:rPr>
        <w:t>.</w:t>
      </w:r>
    </w:p>
    <w:p w:rsidR="00A43FDD" w:rsidRDefault="00A43FDD" w:rsidP="00096583">
      <w:pPr>
        <w:spacing w:after="120" w:line="300" w:lineRule="exact"/>
        <w:jc w:val="both"/>
        <w:rPr>
          <w:rFonts w:ascii="Trebuchet MS" w:hAnsi="Trebuchet MS"/>
          <w:b/>
          <w:bCs/>
          <w:sz w:val="22"/>
          <w:szCs w:val="22"/>
          <w:u w:val="single"/>
          <w:lang w:val="en-GB"/>
        </w:rPr>
      </w:pPr>
    </w:p>
    <w:p w:rsidR="00B822EE" w:rsidRPr="000A095B" w:rsidRDefault="00B822EE" w:rsidP="00096583">
      <w:pPr>
        <w:spacing w:after="120" w:line="300" w:lineRule="exact"/>
        <w:jc w:val="both"/>
        <w:rPr>
          <w:rFonts w:ascii="Trebuchet MS" w:hAnsi="Trebuchet MS"/>
          <w:b/>
          <w:bCs/>
          <w:sz w:val="22"/>
          <w:szCs w:val="22"/>
          <w:u w:val="single"/>
          <w:lang w:val="en-GB"/>
        </w:rPr>
      </w:pPr>
      <w:r w:rsidRPr="000A095B">
        <w:rPr>
          <w:rFonts w:ascii="Trebuchet MS" w:hAnsi="Trebuchet MS"/>
          <w:b/>
          <w:bCs/>
          <w:sz w:val="22"/>
          <w:szCs w:val="22"/>
          <w:u w:val="single"/>
          <w:lang w:val="en-GB"/>
        </w:rPr>
        <w:t>Qualifications</w:t>
      </w:r>
      <w:r w:rsidR="00096583">
        <w:rPr>
          <w:rFonts w:ascii="Trebuchet MS" w:hAnsi="Trebuchet MS"/>
          <w:b/>
          <w:bCs/>
          <w:sz w:val="22"/>
          <w:szCs w:val="22"/>
          <w:u w:val="single"/>
          <w:lang w:val="en-GB"/>
        </w:rPr>
        <w:t xml:space="preserve"> for participating </w:t>
      </w:r>
      <w:r w:rsidR="00A43FDD">
        <w:rPr>
          <w:rFonts w:ascii="Trebuchet MS" w:hAnsi="Trebuchet MS"/>
          <w:b/>
          <w:bCs/>
          <w:sz w:val="22"/>
          <w:szCs w:val="22"/>
          <w:u w:val="single"/>
          <w:lang w:val="en-GB"/>
        </w:rPr>
        <w:t>in</w:t>
      </w:r>
      <w:r w:rsidR="00096583">
        <w:rPr>
          <w:rFonts w:ascii="Trebuchet MS" w:hAnsi="Trebuchet MS"/>
          <w:b/>
          <w:bCs/>
          <w:sz w:val="22"/>
          <w:szCs w:val="22"/>
          <w:u w:val="single"/>
          <w:lang w:val="en-GB"/>
        </w:rPr>
        <w:t xml:space="preserve"> Eurostars</w:t>
      </w:r>
    </w:p>
    <w:p w:rsidR="00096583" w:rsidRPr="00096583" w:rsidRDefault="00096583" w:rsidP="00096583">
      <w:pPr>
        <w:pStyle w:val="ListParagraph"/>
        <w:numPr>
          <w:ilvl w:val="0"/>
          <w:numId w:val="43"/>
        </w:numPr>
        <w:spacing w:line="300" w:lineRule="exact"/>
        <w:jc w:val="both"/>
        <w:rPr>
          <w:rFonts w:ascii="Trebuchet MS" w:hAnsi="Trebuchet MS"/>
          <w:sz w:val="22"/>
          <w:szCs w:val="22"/>
          <w:lang w:val="en-GB"/>
        </w:rPr>
      </w:pPr>
      <w:r w:rsidRPr="00096583">
        <w:rPr>
          <w:rFonts w:ascii="Trebuchet MS" w:hAnsi="Trebuchet MS"/>
          <w:sz w:val="22"/>
          <w:szCs w:val="22"/>
          <w:lang w:val="en-GB"/>
        </w:rPr>
        <w:t>The project leader is an R&amp;D-performing SME</w:t>
      </w:r>
      <w:r w:rsidR="000E2A22">
        <w:rPr>
          <w:rFonts w:ascii="Trebuchet MS" w:hAnsi="Trebuchet MS"/>
          <w:sz w:val="22"/>
          <w:szCs w:val="22"/>
          <w:lang w:val="en-GB"/>
        </w:rPr>
        <w:t>,</w:t>
      </w:r>
    </w:p>
    <w:p w:rsidR="00096583" w:rsidRPr="00096583" w:rsidRDefault="00096583" w:rsidP="00096583">
      <w:pPr>
        <w:pStyle w:val="ListParagraph"/>
        <w:numPr>
          <w:ilvl w:val="0"/>
          <w:numId w:val="43"/>
        </w:numPr>
        <w:spacing w:line="300" w:lineRule="exact"/>
        <w:jc w:val="both"/>
        <w:rPr>
          <w:rFonts w:ascii="Trebuchet MS" w:hAnsi="Trebuchet MS"/>
          <w:sz w:val="22"/>
          <w:szCs w:val="22"/>
          <w:lang w:val="en-GB"/>
        </w:rPr>
      </w:pPr>
      <w:r w:rsidRPr="00096583">
        <w:rPr>
          <w:rFonts w:ascii="Trebuchet MS" w:hAnsi="Trebuchet MS"/>
          <w:sz w:val="22"/>
          <w:szCs w:val="22"/>
          <w:lang w:val="en-GB"/>
        </w:rPr>
        <w:t xml:space="preserve">The project contains at least two legal entities that are independent of one another and are hosted by at least two different Eurostars countries; i.e. </w:t>
      </w:r>
      <w:r w:rsidR="00E7279C">
        <w:rPr>
          <w:rFonts w:ascii="Trebuchet MS" w:hAnsi="Trebuchet MS"/>
          <w:sz w:val="22"/>
          <w:szCs w:val="22"/>
          <w:lang w:val="en-GB"/>
        </w:rPr>
        <w:t>Croatia</w:t>
      </w:r>
      <w:r w:rsidR="00AB4D1B">
        <w:rPr>
          <w:rFonts w:ascii="Trebuchet MS" w:hAnsi="Trebuchet MS"/>
          <w:sz w:val="22"/>
          <w:szCs w:val="22"/>
          <w:lang w:val="en-GB"/>
        </w:rPr>
        <w:t xml:space="preserve"> and </w:t>
      </w:r>
      <w:r w:rsidRPr="00096583">
        <w:rPr>
          <w:rFonts w:ascii="Trebuchet MS" w:hAnsi="Trebuchet MS"/>
          <w:sz w:val="22"/>
          <w:szCs w:val="22"/>
          <w:lang w:val="en-GB"/>
        </w:rPr>
        <w:t>Switzerland</w:t>
      </w:r>
      <w:r w:rsidR="000E2A22">
        <w:rPr>
          <w:rFonts w:ascii="Trebuchet MS" w:hAnsi="Trebuchet MS"/>
          <w:sz w:val="22"/>
          <w:szCs w:val="22"/>
          <w:lang w:val="en-GB"/>
        </w:rPr>
        <w:t>,</w:t>
      </w:r>
    </w:p>
    <w:p w:rsidR="00096583" w:rsidRPr="00096583" w:rsidRDefault="00096583" w:rsidP="00096583">
      <w:pPr>
        <w:pStyle w:val="ListParagraph"/>
        <w:numPr>
          <w:ilvl w:val="0"/>
          <w:numId w:val="43"/>
        </w:numPr>
        <w:spacing w:line="300" w:lineRule="exact"/>
        <w:jc w:val="both"/>
        <w:rPr>
          <w:rFonts w:ascii="Trebuchet MS" w:hAnsi="Trebuchet MS"/>
          <w:sz w:val="22"/>
          <w:szCs w:val="22"/>
          <w:lang w:val="en-GB"/>
        </w:rPr>
      </w:pPr>
      <w:r w:rsidRPr="00096583">
        <w:rPr>
          <w:rFonts w:ascii="Trebuchet MS" w:hAnsi="Trebuchet MS"/>
          <w:sz w:val="22"/>
          <w:szCs w:val="22"/>
          <w:lang w:val="en-GB"/>
        </w:rPr>
        <w:t>The budget (excluding subcontracting) of the R&amp;D-performing SME(s) located in Eurostars countries is equal to at least 50.00% of the total project budget</w:t>
      </w:r>
      <w:r w:rsidR="000E2A22">
        <w:rPr>
          <w:rFonts w:ascii="Trebuchet MS" w:hAnsi="Trebuchet MS"/>
          <w:sz w:val="22"/>
          <w:szCs w:val="22"/>
          <w:lang w:val="en-GB"/>
        </w:rPr>
        <w:t>,</w:t>
      </w:r>
      <w:r w:rsidRPr="00096583">
        <w:rPr>
          <w:rFonts w:ascii="Trebuchet MS" w:hAnsi="Trebuchet MS"/>
          <w:sz w:val="22"/>
          <w:szCs w:val="22"/>
          <w:lang w:val="en-GB"/>
        </w:rPr>
        <w:t xml:space="preserve"> </w:t>
      </w:r>
    </w:p>
    <w:p w:rsidR="00096583" w:rsidRPr="00096583" w:rsidRDefault="00096583" w:rsidP="00096583">
      <w:pPr>
        <w:pStyle w:val="ListParagraph"/>
        <w:numPr>
          <w:ilvl w:val="0"/>
          <w:numId w:val="43"/>
        </w:numPr>
        <w:spacing w:line="300" w:lineRule="exact"/>
        <w:jc w:val="both"/>
        <w:rPr>
          <w:rFonts w:ascii="Trebuchet MS" w:hAnsi="Trebuchet MS"/>
          <w:sz w:val="22"/>
          <w:szCs w:val="22"/>
          <w:lang w:val="en-GB"/>
        </w:rPr>
      </w:pPr>
      <w:r w:rsidRPr="00096583">
        <w:rPr>
          <w:rFonts w:ascii="Trebuchet MS" w:hAnsi="Trebuchet MS"/>
          <w:sz w:val="22"/>
          <w:szCs w:val="22"/>
          <w:lang w:val="en-GB"/>
        </w:rPr>
        <w:lastRenderedPageBreak/>
        <w:t xml:space="preserve">No single entity </w:t>
      </w:r>
      <w:r w:rsidR="000E2A22">
        <w:rPr>
          <w:rFonts w:ascii="Trebuchet MS" w:hAnsi="Trebuchet MS"/>
          <w:sz w:val="22"/>
          <w:szCs w:val="22"/>
          <w:lang w:val="en-GB"/>
        </w:rPr>
        <w:t xml:space="preserve">or country </w:t>
      </w:r>
      <w:r w:rsidRPr="00096583">
        <w:rPr>
          <w:rFonts w:ascii="Trebuchet MS" w:hAnsi="Trebuchet MS"/>
          <w:sz w:val="22"/>
          <w:szCs w:val="22"/>
          <w:lang w:val="en-GB"/>
        </w:rPr>
        <w:t>is responsible for more than 75.00 % of the project budget</w:t>
      </w:r>
      <w:r w:rsidR="000E2A22">
        <w:rPr>
          <w:rFonts w:ascii="Trebuchet MS" w:hAnsi="Trebuchet MS"/>
          <w:sz w:val="22"/>
          <w:szCs w:val="22"/>
          <w:lang w:val="en-GB"/>
        </w:rPr>
        <w:t>,</w:t>
      </w:r>
      <w:r w:rsidRPr="00096583">
        <w:rPr>
          <w:rFonts w:ascii="Trebuchet MS" w:hAnsi="Trebuchet MS"/>
          <w:sz w:val="22"/>
          <w:szCs w:val="22"/>
          <w:lang w:val="en-GB"/>
        </w:rPr>
        <w:t xml:space="preserve"> </w:t>
      </w:r>
    </w:p>
    <w:p w:rsidR="00096583" w:rsidRPr="000E2A22" w:rsidRDefault="00096583" w:rsidP="002C1469">
      <w:pPr>
        <w:pStyle w:val="ListParagraph"/>
        <w:numPr>
          <w:ilvl w:val="0"/>
          <w:numId w:val="43"/>
        </w:numPr>
        <w:spacing w:line="300" w:lineRule="exact"/>
        <w:jc w:val="both"/>
        <w:rPr>
          <w:rFonts w:ascii="Trebuchet MS" w:hAnsi="Trebuchet MS"/>
          <w:sz w:val="22"/>
          <w:szCs w:val="22"/>
          <w:lang w:val="en-GB"/>
        </w:rPr>
      </w:pPr>
      <w:r w:rsidRPr="000E2A22">
        <w:rPr>
          <w:rFonts w:ascii="Trebuchet MS" w:hAnsi="Trebuchet MS"/>
          <w:sz w:val="22"/>
          <w:szCs w:val="22"/>
          <w:lang w:val="en-GB"/>
        </w:rPr>
        <w:t xml:space="preserve">The project duration is 36.0 months or fewer </w:t>
      </w:r>
      <w:r w:rsidR="000E2A22">
        <w:rPr>
          <w:rFonts w:ascii="Trebuchet MS" w:hAnsi="Trebuchet MS"/>
          <w:sz w:val="22"/>
          <w:szCs w:val="22"/>
          <w:lang w:val="en-GB"/>
        </w:rPr>
        <w:t>and m</w:t>
      </w:r>
      <w:r w:rsidRPr="000E2A22">
        <w:rPr>
          <w:rFonts w:ascii="Trebuchet MS" w:hAnsi="Trebuchet MS"/>
          <w:sz w:val="22"/>
          <w:szCs w:val="22"/>
          <w:lang w:val="en-GB"/>
        </w:rPr>
        <w:t>arket introduction is within 24.0 months of the project’s completion</w:t>
      </w:r>
      <w:r w:rsidR="000E2A22">
        <w:rPr>
          <w:rFonts w:ascii="Trebuchet MS" w:hAnsi="Trebuchet MS"/>
          <w:sz w:val="22"/>
          <w:szCs w:val="22"/>
          <w:lang w:val="en-GB"/>
        </w:rPr>
        <w:t>,</w:t>
      </w:r>
    </w:p>
    <w:p w:rsidR="00096583" w:rsidRPr="00096583" w:rsidRDefault="00096583" w:rsidP="00096583">
      <w:pPr>
        <w:pStyle w:val="ListParagraph"/>
        <w:numPr>
          <w:ilvl w:val="0"/>
          <w:numId w:val="43"/>
        </w:numPr>
        <w:spacing w:line="300" w:lineRule="exact"/>
        <w:jc w:val="both"/>
        <w:rPr>
          <w:rFonts w:ascii="Trebuchet MS" w:hAnsi="Trebuchet MS"/>
          <w:sz w:val="22"/>
          <w:szCs w:val="22"/>
          <w:lang w:val="en-GB"/>
        </w:rPr>
      </w:pPr>
      <w:r w:rsidRPr="00096583">
        <w:rPr>
          <w:rFonts w:ascii="Trebuchet MS" w:hAnsi="Trebuchet MS"/>
          <w:sz w:val="22"/>
          <w:szCs w:val="22"/>
          <w:lang w:val="en-GB"/>
        </w:rPr>
        <w:t>The project meets the EUREKA criteria and must have a civilian purpose</w:t>
      </w:r>
      <w:r w:rsidR="000E2A22">
        <w:rPr>
          <w:rFonts w:ascii="Trebuchet MS" w:hAnsi="Trebuchet MS"/>
          <w:sz w:val="22"/>
          <w:szCs w:val="22"/>
          <w:lang w:val="en-GB"/>
        </w:rPr>
        <w:t>,</w:t>
      </w:r>
    </w:p>
    <w:p w:rsidR="00096583" w:rsidRDefault="00096583" w:rsidP="000E2A22">
      <w:pPr>
        <w:pStyle w:val="ListParagraph"/>
        <w:numPr>
          <w:ilvl w:val="0"/>
          <w:numId w:val="43"/>
        </w:numPr>
        <w:spacing w:after="240" w:line="300" w:lineRule="exact"/>
        <w:ind w:left="357" w:hanging="357"/>
        <w:jc w:val="both"/>
        <w:rPr>
          <w:rFonts w:ascii="Trebuchet MS" w:hAnsi="Trebuchet MS"/>
          <w:sz w:val="22"/>
          <w:szCs w:val="22"/>
          <w:lang w:val="en-GB"/>
        </w:rPr>
      </w:pPr>
      <w:r w:rsidRPr="00096583">
        <w:rPr>
          <w:rFonts w:ascii="Trebuchet MS" w:hAnsi="Trebuchet MS"/>
          <w:sz w:val="22"/>
          <w:szCs w:val="22"/>
          <w:lang w:val="en-GB"/>
        </w:rPr>
        <w:t>None of the participating organisations are in the process of being declared bankrupt or have convictions for fraudulent behaviour, other financial irregularities or illegal business practices</w:t>
      </w:r>
      <w:r w:rsidR="000E2A22">
        <w:rPr>
          <w:rFonts w:ascii="Trebuchet MS" w:hAnsi="Trebuchet MS"/>
          <w:sz w:val="22"/>
          <w:szCs w:val="22"/>
          <w:lang w:val="en-GB"/>
        </w:rPr>
        <w:t>.</w:t>
      </w:r>
    </w:p>
    <w:p w:rsidR="002C1469" w:rsidRDefault="002C1469" w:rsidP="00F03A26">
      <w:pPr>
        <w:rPr>
          <w:rFonts w:ascii="Trebuchet MS" w:hAnsi="Trebuchet MS"/>
          <w:b/>
          <w:bCs/>
          <w:sz w:val="22"/>
          <w:szCs w:val="22"/>
          <w:u w:val="single"/>
          <w:lang w:val="en-GB"/>
        </w:rPr>
      </w:pPr>
    </w:p>
    <w:p w:rsidR="000E2A22" w:rsidRPr="000E2A22" w:rsidRDefault="000E2A22" w:rsidP="00F03A26">
      <w:pPr>
        <w:rPr>
          <w:rFonts w:ascii="Trebuchet MS" w:hAnsi="Trebuchet MS"/>
          <w:b/>
          <w:bCs/>
          <w:sz w:val="22"/>
          <w:szCs w:val="22"/>
          <w:u w:val="single"/>
          <w:lang w:val="en-GB"/>
        </w:rPr>
      </w:pPr>
      <w:r w:rsidRPr="000E2A22">
        <w:rPr>
          <w:rFonts w:ascii="Trebuchet MS" w:hAnsi="Trebuchet MS"/>
          <w:b/>
          <w:bCs/>
          <w:sz w:val="22"/>
          <w:szCs w:val="22"/>
          <w:u w:val="single"/>
          <w:lang w:val="en-GB"/>
        </w:rPr>
        <w:t>Evaluation criteria</w:t>
      </w:r>
    </w:p>
    <w:p w:rsidR="00F43A16" w:rsidRDefault="00B822EE" w:rsidP="00F43A16">
      <w:pPr>
        <w:numPr>
          <w:ilvl w:val="0"/>
          <w:numId w:val="44"/>
        </w:numPr>
        <w:autoSpaceDE w:val="0"/>
        <w:autoSpaceDN w:val="0"/>
        <w:adjustRightInd w:val="0"/>
        <w:jc w:val="both"/>
        <w:rPr>
          <w:rFonts w:ascii="Arial" w:hAnsi="Arial" w:cs="Arial"/>
          <w:b/>
          <w:bCs/>
          <w:color w:val="000000"/>
          <w:sz w:val="20"/>
          <w:szCs w:val="20"/>
        </w:rPr>
      </w:pPr>
      <w:r w:rsidRPr="000A095B">
        <w:rPr>
          <w:rFonts w:ascii="Trebuchet MS" w:hAnsi="Trebuchet MS"/>
          <w:sz w:val="22"/>
          <w:szCs w:val="22"/>
          <w:lang w:val="en-GB"/>
        </w:rPr>
        <w:t xml:space="preserve">The </w:t>
      </w:r>
      <w:r w:rsidRPr="00F43A16">
        <w:rPr>
          <w:rFonts w:ascii="Trebuchet MS" w:hAnsi="Trebuchet MS"/>
          <w:sz w:val="22"/>
          <w:szCs w:val="22"/>
          <w:lang w:val="en-GB"/>
        </w:rPr>
        <w:t xml:space="preserve">consortia </w:t>
      </w:r>
      <w:r w:rsidR="00157B8C" w:rsidRPr="00F43A16">
        <w:rPr>
          <w:rFonts w:ascii="Trebuchet MS" w:hAnsi="Trebuchet MS"/>
          <w:sz w:val="22"/>
          <w:szCs w:val="22"/>
          <w:lang w:val="en-GB"/>
        </w:rPr>
        <w:t xml:space="preserve">should </w:t>
      </w:r>
      <w:r w:rsidRPr="000A095B">
        <w:rPr>
          <w:rFonts w:ascii="Trebuchet MS" w:hAnsi="Trebuchet MS"/>
          <w:sz w:val="22"/>
          <w:szCs w:val="22"/>
          <w:lang w:val="en-GB"/>
        </w:rPr>
        <w:t>consist of a market oriented mix of R&amp;D performing SME</w:t>
      </w:r>
      <w:r w:rsidR="00157B8C">
        <w:rPr>
          <w:rFonts w:ascii="Trebuchet MS" w:hAnsi="Trebuchet MS"/>
          <w:sz w:val="22"/>
          <w:szCs w:val="22"/>
          <w:lang w:val="en-GB"/>
        </w:rPr>
        <w:t xml:space="preserve"> and other SMEs</w:t>
      </w:r>
      <w:r w:rsidR="00F43A16">
        <w:rPr>
          <w:rFonts w:ascii="Trebuchet MS" w:hAnsi="Trebuchet MS"/>
          <w:sz w:val="22"/>
          <w:szCs w:val="22"/>
          <w:lang w:val="en-GB"/>
        </w:rPr>
        <w:t xml:space="preserve">. </w:t>
      </w:r>
      <w:r w:rsidR="00F43A16" w:rsidRPr="00F43A16">
        <w:rPr>
          <w:rFonts w:ascii="Trebuchet MS" w:hAnsi="Trebuchet MS"/>
          <w:sz w:val="22"/>
          <w:szCs w:val="22"/>
          <w:lang w:val="en-GB"/>
        </w:rPr>
        <w:t xml:space="preserve">Each country funds other partners according to country rules (check </w:t>
      </w:r>
      <w:r w:rsidR="00F43A16" w:rsidRPr="00BB1252">
        <w:rPr>
          <w:rFonts w:ascii="Trebuchet MS" w:hAnsi="Trebuchet MS"/>
          <w:sz w:val="22"/>
          <w:szCs w:val="22"/>
          <w:lang w:val="en-GB"/>
        </w:rPr>
        <w:t>with country NPC).</w:t>
      </w:r>
    </w:p>
    <w:p w:rsidR="00F43A16" w:rsidRPr="00F43A16" w:rsidRDefault="00F43A16" w:rsidP="00F43A16">
      <w:pPr>
        <w:autoSpaceDE w:val="0"/>
        <w:autoSpaceDN w:val="0"/>
        <w:adjustRightInd w:val="0"/>
        <w:ind w:left="360"/>
        <w:jc w:val="both"/>
        <w:rPr>
          <w:rFonts w:ascii="Arial" w:hAnsi="Arial" w:cs="Arial"/>
          <w:b/>
          <w:bCs/>
          <w:color w:val="000000"/>
          <w:sz w:val="20"/>
          <w:szCs w:val="20"/>
        </w:rPr>
      </w:pPr>
    </w:p>
    <w:p w:rsidR="00B822EE" w:rsidRPr="000A095B" w:rsidRDefault="00B822EE" w:rsidP="00B822EE">
      <w:pPr>
        <w:spacing w:line="300" w:lineRule="exact"/>
        <w:jc w:val="both"/>
        <w:rPr>
          <w:rFonts w:ascii="Trebuchet MS" w:hAnsi="Trebuchet MS"/>
          <w:sz w:val="22"/>
          <w:szCs w:val="22"/>
          <w:lang w:val="en-GB"/>
        </w:rPr>
      </w:pPr>
      <w:r w:rsidRPr="000A095B">
        <w:rPr>
          <w:rFonts w:ascii="Trebuchet MS" w:hAnsi="Trebuchet MS"/>
          <w:sz w:val="22"/>
          <w:szCs w:val="22"/>
          <w:lang w:val="en-GB"/>
        </w:rPr>
        <w:t>The consortia should demonstrate:</w:t>
      </w:r>
    </w:p>
    <w:p w:rsidR="00B822EE" w:rsidRPr="000A095B" w:rsidRDefault="00B822EE" w:rsidP="00B822EE">
      <w:pPr>
        <w:numPr>
          <w:ilvl w:val="0"/>
          <w:numId w:val="2"/>
        </w:numPr>
        <w:spacing w:line="300" w:lineRule="exact"/>
        <w:jc w:val="both"/>
        <w:rPr>
          <w:rFonts w:ascii="Trebuchet MS" w:hAnsi="Trebuchet MS"/>
          <w:sz w:val="22"/>
          <w:szCs w:val="22"/>
        </w:rPr>
      </w:pPr>
      <w:r w:rsidRPr="000A095B">
        <w:rPr>
          <w:rFonts w:ascii="Trebuchet MS" w:hAnsi="Trebuchet MS"/>
          <w:bCs/>
          <w:sz w:val="22"/>
          <w:szCs w:val="22"/>
          <w:lang w:val="en-GB" w:eastAsia="ar-SA"/>
        </w:rPr>
        <w:t xml:space="preserve">Complementary technological excellence and qualification of the partners, </w:t>
      </w:r>
    </w:p>
    <w:p w:rsidR="00B822EE" w:rsidRPr="000A095B" w:rsidRDefault="00B822EE" w:rsidP="00B822EE">
      <w:pPr>
        <w:numPr>
          <w:ilvl w:val="0"/>
          <w:numId w:val="2"/>
        </w:numPr>
        <w:suppressAutoHyphens/>
        <w:spacing w:line="300" w:lineRule="exact"/>
        <w:jc w:val="both"/>
        <w:rPr>
          <w:rFonts w:ascii="Trebuchet MS" w:hAnsi="Trebuchet MS"/>
          <w:bCs/>
          <w:sz w:val="22"/>
          <w:szCs w:val="22"/>
          <w:lang w:val="en-GB" w:eastAsia="ar-SA"/>
        </w:rPr>
      </w:pPr>
      <w:r w:rsidRPr="000A095B">
        <w:rPr>
          <w:rFonts w:ascii="Trebuchet MS" w:hAnsi="Trebuchet MS"/>
          <w:bCs/>
          <w:sz w:val="22"/>
          <w:szCs w:val="22"/>
          <w:lang w:val="en-GB" w:eastAsia="ar-SA"/>
        </w:rPr>
        <w:t>Sustainability of the partnership and intensity of the collaboration between the partners,</w:t>
      </w:r>
    </w:p>
    <w:p w:rsidR="00B822EE" w:rsidRPr="000A095B" w:rsidRDefault="00B822EE" w:rsidP="00B822EE">
      <w:pPr>
        <w:numPr>
          <w:ilvl w:val="0"/>
          <w:numId w:val="2"/>
        </w:numPr>
        <w:suppressAutoHyphens/>
        <w:spacing w:line="300" w:lineRule="exact"/>
        <w:jc w:val="both"/>
        <w:rPr>
          <w:rFonts w:ascii="Trebuchet MS" w:hAnsi="Trebuchet MS"/>
          <w:bCs/>
          <w:sz w:val="22"/>
          <w:szCs w:val="22"/>
          <w:lang w:val="en-GB" w:eastAsia="ar-SA"/>
        </w:rPr>
      </w:pPr>
      <w:r w:rsidRPr="000A095B">
        <w:rPr>
          <w:rFonts w:ascii="Trebuchet MS" w:hAnsi="Trebuchet MS"/>
          <w:sz w:val="22"/>
          <w:szCs w:val="22"/>
          <w:lang w:val="en-GB"/>
        </w:rPr>
        <w:t>Management ability to successfully carry out the project and implement the results,</w:t>
      </w:r>
    </w:p>
    <w:p w:rsidR="00B822EE" w:rsidRPr="000A095B" w:rsidRDefault="00B822EE" w:rsidP="00B822EE">
      <w:pPr>
        <w:numPr>
          <w:ilvl w:val="0"/>
          <w:numId w:val="2"/>
        </w:numPr>
        <w:suppressAutoHyphens/>
        <w:spacing w:line="300" w:lineRule="exact"/>
        <w:jc w:val="both"/>
        <w:rPr>
          <w:rFonts w:ascii="Trebuchet MS" w:hAnsi="Trebuchet MS"/>
          <w:sz w:val="22"/>
          <w:szCs w:val="22"/>
        </w:rPr>
      </w:pPr>
      <w:r w:rsidRPr="000A095B">
        <w:rPr>
          <w:rFonts w:ascii="Trebuchet MS" w:hAnsi="Trebuchet MS"/>
          <w:sz w:val="22"/>
          <w:szCs w:val="22"/>
          <w:lang w:val="en-GB"/>
        </w:rPr>
        <w:t>Mutual advancement of R&amp;D through the transfer of knowledge and expertise,</w:t>
      </w:r>
    </w:p>
    <w:p w:rsidR="00B822EE" w:rsidRPr="000A095B" w:rsidRDefault="00B822EE" w:rsidP="00B822EE">
      <w:pPr>
        <w:numPr>
          <w:ilvl w:val="0"/>
          <w:numId w:val="2"/>
        </w:numPr>
        <w:suppressAutoHyphens/>
        <w:spacing w:after="120" w:line="300" w:lineRule="exact"/>
        <w:ind w:left="357" w:hanging="357"/>
        <w:rPr>
          <w:rFonts w:ascii="Trebuchet MS" w:hAnsi="Trebuchet MS"/>
          <w:sz w:val="22"/>
          <w:szCs w:val="22"/>
        </w:rPr>
      </w:pPr>
      <w:r w:rsidRPr="000A095B">
        <w:rPr>
          <w:rFonts w:ascii="Trebuchet MS" w:hAnsi="Trebuchet MS"/>
          <w:sz w:val="22"/>
          <w:szCs w:val="22"/>
          <w:lang w:val="en-GB"/>
        </w:rPr>
        <w:t xml:space="preserve">Added value for the participants from </w:t>
      </w:r>
      <w:r w:rsidR="002E6111">
        <w:rPr>
          <w:rFonts w:ascii="Trebuchet MS" w:hAnsi="Trebuchet MS"/>
          <w:sz w:val="22"/>
          <w:szCs w:val="22"/>
          <w:lang w:val="en-GB"/>
        </w:rPr>
        <w:t>all involved</w:t>
      </w:r>
      <w:r w:rsidRPr="000A095B">
        <w:rPr>
          <w:rFonts w:ascii="Trebuchet MS" w:hAnsi="Trebuchet MS"/>
          <w:sz w:val="22"/>
          <w:szCs w:val="22"/>
          <w:lang w:val="en-GB"/>
        </w:rPr>
        <w:t xml:space="preserve"> countries in a balanced way.</w:t>
      </w:r>
    </w:p>
    <w:p w:rsidR="00B822EE" w:rsidRPr="000A095B" w:rsidRDefault="00B822EE" w:rsidP="00B822EE">
      <w:pPr>
        <w:spacing w:after="120" w:line="300" w:lineRule="exact"/>
        <w:jc w:val="both"/>
        <w:rPr>
          <w:rFonts w:ascii="Trebuchet MS" w:hAnsi="Trebuchet MS"/>
          <w:sz w:val="22"/>
          <w:szCs w:val="22"/>
          <w:lang w:val="en-GB"/>
        </w:rPr>
      </w:pPr>
      <w:r w:rsidRPr="000A095B">
        <w:rPr>
          <w:rFonts w:ascii="Trebuchet MS" w:hAnsi="Trebuchet MS"/>
          <w:sz w:val="22"/>
          <w:szCs w:val="22"/>
          <w:lang w:val="en-GB"/>
        </w:rPr>
        <w:t xml:space="preserve">The </w:t>
      </w:r>
      <w:r w:rsidRPr="000E2A22">
        <w:rPr>
          <w:rFonts w:ascii="Trebuchet MS" w:hAnsi="Trebuchet MS"/>
          <w:b/>
          <w:sz w:val="22"/>
          <w:szCs w:val="22"/>
          <w:lang w:val="en-GB"/>
        </w:rPr>
        <w:t xml:space="preserve">innovation </w:t>
      </w:r>
      <w:r w:rsidR="000E2A22" w:rsidRPr="000E2A22">
        <w:rPr>
          <w:rFonts w:ascii="Trebuchet MS" w:hAnsi="Trebuchet MS"/>
          <w:b/>
          <w:sz w:val="22"/>
          <w:szCs w:val="22"/>
          <w:lang w:val="en-GB"/>
        </w:rPr>
        <w:t>content</w:t>
      </w:r>
      <w:r w:rsidRPr="000A095B">
        <w:rPr>
          <w:rFonts w:ascii="Trebuchet MS" w:hAnsi="Trebuchet MS"/>
          <w:sz w:val="22"/>
          <w:szCs w:val="22"/>
          <w:lang w:val="en-GB"/>
        </w:rPr>
        <w:t xml:space="preserve"> of a project should go beyond the international state of the art. The project </w:t>
      </w:r>
      <w:r w:rsidR="002E6111">
        <w:rPr>
          <w:rFonts w:ascii="Trebuchet MS" w:hAnsi="Trebuchet MS"/>
          <w:sz w:val="22"/>
          <w:szCs w:val="22"/>
          <w:lang w:val="en-GB"/>
        </w:rPr>
        <w:t>shall</w:t>
      </w:r>
      <w:r w:rsidRPr="000A095B">
        <w:rPr>
          <w:rFonts w:ascii="Trebuchet MS" w:hAnsi="Trebuchet MS"/>
          <w:sz w:val="22"/>
          <w:szCs w:val="22"/>
          <w:lang w:val="en-GB"/>
        </w:rPr>
        <w:t xml:space="preserve"> </w:t>
      </w:r>
      <w:r w:rsidR="002E6111">
        <w:rPr>
          <w:rFonts w:ascii="Trebuchet MS" w:hAnsi="Trebuchet MS"/>
          <w:sz w:val="22"/>
          <w:szCs w:val="22"/>
          <w:lang w:val="en-GB"/>
        </w:rPr>
        <w:t>aim</w:t>
      </w:r>
      <w:r w:rsidRPr="000A095B">
        <w:rPr>
          <w:rFonts w:ascii="Trebuchet MS" w:hAnsi="Trebuchet MS"/>
          <w:sz w:val="22"/>
          <w:szCs w:val="22"/>
          <w:lang w:val="en-GB"/>
        </w:rPr>
        <w:t xml:space="preserve"> to achieve </w:t>
      </w:r>
      <w:r w:rsidR="002E6111">
        <w:rPr>
          <w:rFonts w:ascii="Trebuchet MS" w:hAnsi="Trebuchet MS"/>
          <w:sz w:val="22"/>
          <w:szCs w:val="22"/>
          <w:lang w:val="en-GB"/>
        </w:rPr>
        <w:t>substantial progress</w:t>
      </w:r>
      <w:r w:rsidRPr="000A095B">
        <w:rPr>
          <w:rFonts w:ascii="Trebuchet MS" w:hAnsi="Trebuchet MS"/>
          <w:sz w:val="22"/>
          <w:szCs w:val="22"/>
          <w:lang w:val="en-GB"/>
        </w:rPr>
        <w:t xml:space="preserve"> in </w:t>
      </w:r>
      <w:r w:rsidR="002E6111">
        <w:rPr>
          <w:rFonts w:ascii="Trebuchet MS" w:hAnsi="Trebuchet MS"/>
          <w:sz w:val="22"/>
          <w:szCs w:val="22"/>
          <w:lang w:val="en-GB"/>
        </w:rPr>
        <w:t xml:space="preserve">a </w:t>
      </w:r>
      <w:r w:rsidRPr="000A095B">
        <w:rPr>
          <w:rFonts w:ascii="Trebuchet MS" w:hAnsi="Trebuchet MS"/>
          <w:sz w:val="22"/>
          <w:szCs w:val="22"/>
          <w:lang w:val="en-GB"/>
        </w:rPr>
        <w:t>technology or a service. The main objectives in terms of performance or cost to become competitive shall be presented in a specific way.</w:t>
      </w:r>
    </w:p>
    <w:p w:rsidR="00B822EE" w:rsidRDefault="00B822EE" w:rsidP="002E6111">
      <w:pPr>
        <w:spacing w:after="240" w:line="300" w:lineRule="exact"/>
        <w:jc w:val="both"/>
        <w:rPr>
          <w:rFonts w:ascii="Trebuchet MS" w:hAnsi="Trebuchet MS"/>
          <w:sz w:val="22"/>
          <w:szCs w:val="22"/>
          <w:lang w:val="en-GB"/>
        </w:rPr>
      </w:pPr>
      <w:r w:rsidRPr="000A095B">
        <w:rPr>
          <w:rFonts w:ascii="Trebuchet MS" w:hAnsi="Trebuchet MS"/>
          <w:sz w:val="22"/>
          <w:szCs w:val="22"/>
          <w:lang w:val="en-GB"/>
        </w:rPr>
        <w:t xml:space="preserve">The project </w:t>
      </w:r>
      <w:r w:rsidR="000E2A22">
        <w:rPr>
          <w:rFonts w:ascii="Trebuchet MS" w:hAnsi="Trebuchet MS"/>
          <w:sz w:val="22"/>
          <w:szCs w:val="22"/>
          <w:lang w:val="en-GB"/>
        </w:rPr>
        <w:t>shall</w:t>
      </w:r>
      <w:r w:rsidRPr="000A095B">
        <w:rPr>
          <w:rFonts w:ascii="Trebuchet MS" w:hAnsi="Trebuchet MS"/>
          <w:sz w:val="22"/>
          <w:szCs w:val="22"/>
          <w:lang w:val="en-GB"/>
        </w:rPr>
        <w:t xml:space="preserve"> target </w:t>
      </w:r>
      <w:r w:rsidR="000E2A22" w:rsidRPr="000E2A22">
        <w:rPr>
          <w:rFonts w:ascii="Trebuchet MS" w:hAnsi="Trebuchet MS"/>
          <w:b/>
          <w:sz w:val="22"/>
          <w:szCs w:val="22"/>
          <w:lang w:val="en-GB"/>
        </w:rPr>
        <w:t>markets</w:t>
      </w:r>
      <w:r w:rsidR="000E2A22">
        <w:rPr>
          <w:rFonts w:ascii="Trebuchet MS" w:hAnsi="Trebuchet MS"/>
          <w:sz w:val="22"/>
          <w:szCs w:val="22"/>
          <w:lang w:val="en-GB"/>
        </w:rPr>
        <w:t xml:space="preserve"> on a </w:t>
      </w:r>
      <w:r w:rsidR="00443330">
        <w:rPr>
          <w:rFonts w:ascii="Trebuchet MS" w:hAnsi="Trebuchet MS"/>
          <w:sz w:val="22"/>
          <w:szCs w:val="22"/>
          <w:lang w:val="en-GB"/>
        </w:rPr>
        <w:t>European</w:t>
      </w:r>
      <w:r w:rsidR="000E2A22">
        <w:rPr>
          <w:rFonts w:ascii="Trebuchet MS" w:hAnsi="Trebuchet MS"/>
          <w:sz w:val="22"/>
          <w:szCs w:val="22"/>
          <w:lang w:val="en-GB"/>
        </w:rPr>
        <w:t xml:space="preserve"> scale and the participating companies shall aim to </w:t>
      </w:r>
      <w:r w:rsidRPr="000A095B">
        <w:rPr>
          <w:rFonts w:ascii="Trebuchet MS" w:hAnsi="Trebuchet MS"/>
          <w:sz w:val="22"/>
          <w:szCs w:val="22"/>
          <w:lang w:val="en-GB"/>
        </w:rPr>
        <w:t>establish</w:t>
      </w:r>
      <w:r w:rsidR="000E2A22">
        <w:rPr>
          <w:rFonts w:ascii="Trebuchet MS" w:hAnsi="Trebuchet MS"/>
          <w:sz w:val="22"/>
          <w:szCs w:val="22"/>
          <w:lang w:val="en-GB"/>
        </w:rPr>
        <w:t xml:space="preserve"> a </w:t>
      </w:r>
      <w:r w:rsidRPr="000A095B">
        <w:rPr>
          <w:rFonts w:ascii="Trebuchet MS" w:hAnsi="Trebuchet MS"/>
          <w:sz w:val="22"/>
          <w:szCs w:val="22"/>
          <w:lang w:val="en-GB"/>
        </w:rPr>
        <w:t>new value chain</w:t>
      </w:r>
      <w:r w:rsidR="000E2A22">
        <w:rPr>
          <w:rFonts w:ascii="Trebuchet MS" w:hAnsi="Trebuchet MS"/>
          <w:sz w:val="22"/>
          <w:szCs w:val="22"/>
          <w:lang w:val="en-GB"/>
        </w:rPr>
        <w:t xml:space="preserve"> </w:t>
      </w:r>
      <w:r w:rsidR="000E2A22" w:rsidRPr="000A095B">
        <w:rPr>
          <w:rFonts w:ascii="Trebuchet MS" w:hAnsi="Trebuchet MS"/>
          <w:sz w:val="22"/>
          <w:szCs w:val="22"/>
          <w:lang w:val="en-GB"/>
        </w:rPr>
        <w:t xml:space="preserve">or </w:t>
      </w:r>
      <w:r w:rsidR="000E2A22">
        <w:rPr>
          <w:rFonts w:ascii="Trebuchet MS" w:hAnsi="Trebuchet MS"/>
          <w:sz w:val="22"/>
          <w:szCs w:val="22"/>
          <w:lang w:val="en-GB"/>
        </w:rPr>
        <w:t xml:space="preserve">get access </w:t>
      </w:r>
      <w:r w:rsidR="000E2A22" w:rsidRPr="000A095B">
        <w:rPr>
          <w:rFonts w:ascii="Trebuchet MS" w:hAnsi="Trebuchet MS"/>
          <w:sz w:val="22"/>
          <w:szCs w:val="22"/>
          <w:lang w:val="en-GB"/>
        </w:rPr>
        <w:t>to existing</w:t>
      </w:r>
      <w:r w:rsidR="000E2A22">
        <w:rPr>
          <w:rFonts w:ascii="Trebuchet MS" w:hAnsi="Trebuchet MS"/>
          <w:sz w:val="22"/>
          <w:szCs w:val="22"/>
          <w:lang w:val="en-GB"/>
        </w:rPr>
        <w:t xml:space="preserve"> value chains</w:t>
      </w:r>
      <w:r w:rsidRPr="000A095B">
        <w:rPr>
          <w:rFonts w:ascii="Trebuchet MS" w:hAnsi="Trebuchet MS"/>
          <w:sz w:val="22"/>
          <w:szCs w:val="22"/>
          <w:lang w:val="en-GB"/>
        </w:rPr>
        <w:t xml:space="preserve">. </w:t>
      </w:r>
    </w:p>
    <w:p w:rsidR="00CD18FB" w:rsidRPr="000A095B" w:rsidRDefault="00CD18FB" w:rsidP="002E6111">
      <w:pPr>
        <w:spacing w:after="240" w:line="300" w:lineRule="exact"/>
        <w:jc w:val="both"/>
        <w:rPr>
          <w:rFonts w:ascii="Trebuchet MS" w:hAnsi="Trebuchet MS"/>
          <w:sz w:val="22"/>
          <w:szCs w:val="22"/>
          <w:lang w:val="en-GB"/>
        </w:rPr>
      </w:pPr>
    </w:p>
    <w:p w:rsidR="00292F43" w:rsidRPr="000A095B" w:rsidRDefault="00AE08C2" w:rsidP="00377514">
      <w:pPr>
        <w:pStyle w:val="Heading2"/>
        <w:spacing w:after="120" w:line="300" w:lineRule="exact"/>
        <w:jc w:val="both"/>
        <w:rPr>
          <w:rFonts w:ascii="Trebuchet MS" w:hAnsi="Trebuchet MS"/>
          <w:b/>
          <w:bCs/>
          <w:i w:val="0"/>
          <w:sz w:val="22"/>
          <w:szCs w:val="22"/>
          <w:u w:val="single"/>
        </w:rPr>
      </w:pPr>
      <w:r w:rsidRPr="000A095B">
        <w:rPr>
          <w:rFonts w:ascii="Trebuchet MS" w:hAnsi="Trebuchet MS"/>
          <w:b/>
          <w:bCs/>
          <w:i w:val="0"/>
          <w:sz w:val="22"/>
          <w:szCs w:val="22"/>
          <w:u w:val="single"/>
        </w:rPr>
        <w:t>Financing</w:t>
      </w:r>
      <w:r w:rsidR="001F6029" w:rsidRPr="000A095B">
        <w:rPr>
          <w:rFonts w:ascii="Trebuchet MS" w:hAnsi="Trebuchet MS"/>
          <w:b/>
          <w:bCs/>
          <w:i w:val="0"/>
          <w:sz w:val="22"/>
          <w:szCs w:val="22"/>
          <w:u w:val="single"/>
        </w:rPr>
        <w:t xml:space="preserve"> Rules</w:t>
      </w:r>
      <w:r w:rsidR="000E2A22">
        <w:rPr>
          <w:rFonts w:ascii="Trebuchet MS" w:hAnsi="Trebuchet MS"/>
          <w:b/>
          <w:bCs/>
          <w:i w:val="0"/>
          <w:sz w:val="22"/>
          <w:szCs w:val="22"/>
          <w:u w:val="single"/>
        </w:rPr>
        <w:t xml:space="preserve"> and contacts</w:t>
      </w:r>
    </w:p>
    <w:p w:rsidR="00DD5BE6" w:rsidRPr="000A095B" w:rsidRDefault="007975EE" w:rsidP="006D4F97">
      <w:pPr>
        <w:spacing w:after="120" w:line="300" w:lineRule="exact"/>
        <w:jc w:val="both"/>
        <w:rPr>
          <w:rFonts w:ascii="Trebuchet MS" w:hAnsi="Trebuchet MS"/>
          <w:b/>
          <w:bCs/>
          <w:sz w:val="22"/>
          <w:szCs w:val="22"/>
          <w:u w:val="single"/>
          <w:lang w:eastAsia="ko-KR"/>
        </w:rPr>
      </w:pPr>
      <w:r w:rsidRPr="000A095B">
        <w:rPr>
          <w:rFonts w:ascii="Trebuchet MS" w:hAnsi="Trebuchet MS"/>
          <w:sz w:val="22"/>
          <w:szCs w:val="22"/>
        </w:rPr>
        <w:t xml:space="preserve">The </w:t>
      </w:r>
      <w:r w:rsidR="00D15A22" w:rsidRPr="000A095B">
        <w:rPr>
          <w:rFonts w:ascii="Trebuchet MS" w:hAnsi="Trebuchet MS"/>
          <w:sz w:val="22"/>
          <w:szCs w:val="22"/>
        </w:rPr>
        <w:t xml:space="preserve">Funding </w:t>
      </w:r>
      <w:r w:rsidR="00377514">
        <w:rPr>
          <w:rFonts w:ascii="Trebuchet MS" w:hAnsi="Trebuchet MS"/>
          <w:sz w:val="22"/>
          <w:szCs w:val="22"/>
        </w:rPr>
        <w:t>rules and contacts</w:t>
      </w:r>
      <w:r w:rsidR="002E6111">
        <w:rPr>
          <w:rFonts w:ascii="Trebuchet MS" w:hAnsi="Trebuchet MS"/>
          <w:sz w:val="22"/>
          <w:szCs w:val="22"/>
        </w:rPr>
        <w:t xml:space="preserve"> at the national funding bodies</w:t>
      </w:r>
      <w:r w:rsidR="00377514">
        <w:rPr>
          <w:rFonts w:ascii="Trebuchet MS" w:hAnsi="Trebuchet MS"/>
          <w:sz w:val="22"/>
          <w:szCs w:val="22"/>
        </w:rPr>
        <w:t xml:space="preserve"> </w:t>
      </w:r>
      <w:r w:rsidRPr="000A095B">
        <w:rPr>
          <w:rFonts w:ascii="Trebuchet MS" w:hAnsi="Trebuchet MS"/>
          <w:sz w:val="22"/>
          <w:szCs w:val="22"/>
        </w:rPr>
        <w:t xml:space="preserve">in </w:t>
      </w:r>
      <w:r w:rsidR="00E7279C">
        <w:rPr>
          <w:rFonts w:ascii="Trebuchet MS" w:hAnsi="Trebuchet MS"/>
          <w:sz w:val="22"/>
          <w:szCs w:val="22"/>
        </w:rPr>
        <w:t>Croatia</w:t>
      </w:r>
      <w:r w:rsidRPr="000A095B">
        <w:rPr>
          <w:rFonts w:ascii="Trebuchet MS" w:hAnsi="Trebuchet MS"/>
          <w:sz w:val="22"/>
          <w:szCs w:val="22"/>
        </w:rPr>
        <w:t xml:space="preserve"> and Switzerland</w:t>
      </w:r>
      <w:r w:rsidR="002E6111">
        <w:rPr>
          <w:rFonts w:ascii="Trebuchet MS" w:hAnsi="Trebuchet MS"/>
          <w:sz w:val="22"/>
          <w:szCs w:val="22"/>
        </w:rPr>
        <w:t xml:space="preserve">, responsible for Eurostars, </w:t>
      </w:r>
      <w:r w:rsidR="00CA6B96" w:rsidRPr="000A095B">
        <w:rPr>
          <w:rFonts w:ascii="Trebuchet MS" w:hAnsi="Trebuchet MS"/>
          <w:sz w:val="22"/>
          <w:szCs w:val="22"/>
        </w:rPr>
        <w:t>are</w:t>
      </w:r>
      <w:r w:rsidR="00A43FDD">
        <w:rPr>
          <w:rFonts w:ascii="Trebuchet MS" w:hAnsi="Trebuchet MS"/>
          <w:sz w:val="22"/>
          <w:szCs w:val="22"/>
        </w:rPr>
        <w:t xml:space="preserve"> summarized in the following table</w:t>
      </w:r>
      <w:r w:rsidR="00CA6B96">
        <w:rPr>
          <w:rFonts w:ascii="Trebuchet MS" w:hAnsi="Trebuchet MS"/>
          <w:sz w:val="22"/>
          <w:szCs w:val="22"/>
        </w:rPr>
        <w:t>.</w:t>
      </w:r>
    </w:p>
    <w:tbl>
      <w:tblPr>
        <w:tblStyle w:val="TableGrid"/>
        <w:tblW w:w="8217" w:type="dxa"/>
        <w:tblLayout w:type="fixed"/>
        <w:tblLook w:val="04A0" w:firstRow="1" w:lastRow="0" w:firstColumn="1" w:lastColumn="0" w:noHBand="0" w:noVBand="1"/>
      </w:tblPr>
      <w:tblGrid>
        <w:gridCol w:w="2122"/>
        <w:gridCol w:w="2126"/>
        <w:gridCol w:w="2126"/>
        <w:gridCol w:w="1843"/>
      </w:tblGrid>
      <w:tr w:rsidR="00E7279C" w:rsidRPr="00E03095" w:rsidTr="00A43FDD">
        <w:tc>
          <w:tcPr>
            <w:tcW w:w="2122" w:type="dxa"/>
            <w:tcBorders>
              <w:bottom w:val="single" w:sz="4" w:space="0" w:color="auto"/>
              <w:tl2br w:val="single" w:sz="4" w:space="0" w:color="auto"/>
            </w:tcBorders>
            <w:shd w:val="clear" w:color="auto" w:fill="00B0F0"/>
          </w:tcPr>
          <w:p w:rsidR="00E7279C" w:rsidRPr="00E03095" w:rsidRDefault="00E7279C" w:rsidP="00CA6B96">
            <w:pPr>
              <w:pStyle w:val="s0"/>
              <w:spacing w:before="60" w:after="60" w:line="260" w:lineRule="exact"/>
              <w:rPr>
                <w:rFonts w:ascii="Trebuchet MS" w:eastAsia="Arial Unicode MS" w:hAnsi="Trebuchet MS"/>
                <w:sz w:val="20"/>
                <w:szCs w:val="20"/>
                <w:lang w:val="en-GB"/>
              </w:rPr>
            </w:pPr>
          </w:p>
        </w:tc>
        <w:tc>
          <w:tcPr>
            <w:tcW w:w="2126" w:type="dxa"/>
            <w:shd w:val="clear" w:color="auto" w:fill="00B0F0"/>
          </w:tcPr>
          <w:p w:rsidR="00E7279C" w:rsidRPr="00E03095" w:rsidRDefault="00E7279C" w:rsidP="00CA6B96">
            <w:pPr>
              <w:pStyle w:val="s0"/>
              <w:spacing w:before="60" w:after="60" w:line="260" w:lineRule="exact"/>
              <w:rPr>
                <w:rFonts w:ascii="Trebuchet MS" w:hAnsi="Trebuchet MS"/>
                <w:bCs/>
                <w:sz w:val="20"/>
                <w:szCs w:val="20"/>
              </w:rPr>
            </w:pPr>
            <w:r>
              <w:rPr>
                <w:rFonts w:ascii="Trebuchet MS" w:eastAsia="Arial Unicode MS" w:hAnsi="Trebuchet MS"/>
                <w:sz w:val="20"/>
                <w:szCs w:val="20"/>
                <w:lang w:val="en-GB"/>
              </w:rPr>
              <w:t>SME</w:t>
            </w:r>
          </w:p>
        </w:tc>
        <w:tc>
          <w:tcPr>
            <w:tcW w:w="2126" w:type="dxa"/>
            <w:shd w:val="clear" w:color="auto" w:fill="00B0F0"/>
          </w:tcPr>
          <w:p w:rsidR="00E7279C" w:rsidRPr="00E7279C" w:rsidRDefault="00E7279C" w:rsidP="00DC064E">
            <w:pPr>
              <w:pStyle w:val="s0"/>
              <w:spacing w:before="60" w:after="60" w:line="260" w:lineRule="exact"/>
              <w:rPr>
                <w:rFonts w:ascii="Trebuchet MS" w:hAnsi="Trebuchet MS"/>
                <w:bCs/>
                <w:sz w:val="20"/>
                <w:szCs w:val="20"/>
              </w:rPr>
            </w:pPr>
            <w:r w:rsidRPr="00E03095">
              <w:rPr>
                <w:rFonts w:ascii="Trebuchet MS" w:hAnsi="Trebuchet MS"/>
                <w:bCs/>
                <w:sz w:val="20"/>
                <w:szCs w:val="20"/>
              </w:rPr>
              <w:t>Large</w:t>
            </w:r>
            <w:r>
              <w:rPr>
                <w:rFonts w:ascii="Trebuchet MS" w:hAnsi="Trebuchet MS"/>
                <w:bCs/>
                <w:sz w:val="20"/>
                <w:szCs w:val="20"/>
              </w:rPr>
              <w:t>r</w:t>
            </w:r>
            <w:r w:rsidRPr="00E03095">
              <w:rPr>
                <w:rFonts w:ascii="Trebuchet MS" w:hAnsi="Trebuchet MS"/>
                <w:bCs/>
                <w:sz w:val="20"/>
                <w:szCs w:val="20"/>
              </w:rPr>
              <w:t xml:space="preserve"> </w:t>
            </w:r>
            <w:r w:rsidRPr="00E03095">
              <w:rPr>
                <w:rFonts w:ascii="Trebuchet MS" w:eastAsia="Arial Unicode MS" w:hAnsi="Trebuchet MS"/>
                <w:sz w:val="20"/>
                <w:szCs w:val="20"/>
                <w:lang w:val="en-GB"/>
              </w:rPr>
              <w:t>company</w:t>
            </w:r>
            <w:r>
              <w:rPr>
                <w:rFonts w:ascii="Trebuchet MS" w:eastAsia="Arial Unicode MS" w:hAnsi="Trebuchet MS"/>
                <w:sz w:val="20"/>
                <w:szCs w:val="20"/>
                <w:vertAlign w:val="superscript"/>
                <w:lang w:val="en-GB"/>
              </w:rPr>
              <w:t>1</w:t>
            </w:r>
            <w:r>
              <w:rPr>
                <w:rFonts w:ascii="Trebuchet MS" w:eastAsia="Arial Unicode MS" w:hAnsi="Trebuchet MS"/>
                <w:sz w:val="20"/>
                <w:szCs w:val="20"/>
                <w:lang w:val="en-GB"/>
              </w:rPr>
              <w:br/>
              <w:t>(250≤FTE</w:t>
            </w:r>
            <w:r>
              <w:rPr>
                <w:rFonts w:ascii="Trebuchet MS" w:eastAsia="Arial Unicode MS" w:hAnsi="Trebuchet MS"/>
                <w:sz w:val="20"/>
                <w:szCs w:val="20"/>
                <w:vertAlign w:val="superscript"/>
                <w:lang w:val="en-GB"/>
              </w:rPr>
              <w:t>2</w:t>
            </w:r>
            <w:r>
              <w:rPr>
                <w:rFonts w:ascii="Trebuchet MS" w:eastAsia="Arial Unicode MS" w:hAnsi="Trebuchet MS"/>
                <w:sz w:val="20"/>
                <w:szCs w:val="20"/>
                <w:lang w:val="en-GB"/>
              </w:rPr>
              <w:t>≤500)</w:t>
            </w:r>
          </w:p>
        </w:tc>
        <w:tc>
          <w:tcPr>
            <w:tcW w:w="1843" w:type="dxa"/>
            <w:shd w:val="clear" w:color="auto" w:fill="00B0F0"/>
          </w:tcPr>
          <w:p w:rsidR="00E7279C" w:rsidRPr="00E03095" w:rsidRDefault="00E7279C" w:rsidP="00CA6B96">
            <w:pPr>
              <w:pStyle w:val="s0"/>
              <w:spacing w:before="60" w:after="60" w:line="260" w:lineRule="exact"/>
              <w:rPr>
                <w:rFonts w:ascii="Trebuchet MS" w:hAnsi="Trebuchet MS"/>
                <w:bCs/>
                <w:sz w:val="20"/>
                <w:szCs w:val="20"/>
              </w:rPr>
            </w:pPr>
            <w:r w:rsidRPr="00E03095">
              <w:rPr>
                <w:rFonts w:ascii="Trebuchet MS" w:eastAsia="Arial Unicode MS" w:hAnsi="Trebuchet MS"/>
                <w:sz w:val="20"/>
                <w:szCs w:val="20"/>
                <w:lang w:val="en-GB"/>
              </w:rPr>
              <w:t>Universities</w:t>
            </w:r>
            <w:r w:rsidRPr="00E03095">
              <w:rPr>
                <w:rFonts w:ascii="Trebuchet MS" w:hAnsi="Trebuchet MS"/>
                <w:bCs/>
                <w:sz w:val="20"/>
                <w:szCs w:val="20"/>
              </w:rPr>
              <w:t xml:space="preserve"> and R&amp;D institutions</w:t>
            </w:r>
          </w:p>
        </w:tc>
      </w:tr>
      <w:tr w:rsidR="00A173C6" w:rsidRPr="00377514" w:rsidTr="00A43FDD">
        <w:tc>
          <w:tcPr>
            <w:tcW w:w="2122" w:type="dxa"/>
            <w:vMerge w:val="restart"/>
            <w:tcBorders>
              <w:top w:val="single" w:sz="4" w:space="0" w:color="auto"/>
            </w:tcBorders>
            <w:shd w:val="clear" w:color="auto" w:fill="00B0F0"/>
          </w:tcPr>
          <w:p w:rsidR="00A173C6" w:rsidRPr="00E03095" w:rsidRDefault="00A173C6" w:rsidP="00CA6B96">
            <w:pPr>
              <w:pStyle w:val="s0"/>
              <w:spacing w:before="60" w:after="60" w:line="260" w:lineRule="exact"/>
              <w:rPr>
                <w:rFonts w:ascii="Trebuchet MS" w:hAnsi="Trebuchet MS"/>
                <w:bCs/>
                <w:sz w:val="20"/>
                <w:szCs w:val="20"/>
              </w:rPr>
            </w:pPr>
            <w:r w:rsidRPr="00E03095">
              <w:rPr>
                <w:rFonts w:ascii="Trebuchet MS" w:eastAsia="Arial Unicode MS" w:hAnsi="Trebuchet MS"/>
                <w:sz w:val="20"/>
                <w:szCs w:val="20"/>
                <w:lang w:val="en-GB"/>
              </w:rPr>
              <w:t>Funding</w:t>
            </w:r>
            <w:r w:rsidRPr="00E03095">
              <w:rPr>
                <w:rFonts w:ascii="Trebuchet MS" w:hAnsi="Trebuchet MS"/>
                <w:bCs/>
                <w:sz w:val="20"/>
                <w:szCs w:val="20"/>
              </w:rPr>
              <w:t xml:space="preserve"> in % of </w:t>
            </w:r>
            <w:r w:rsidRPr="00E03095">
              <w:rPr>
                <w:rFonts w:ascii="Trebuchet MS" w:hAnsi="Trebuchet MS"/>
                <w:bCs/>
                <w:sz w:val="20"/>
                <w:szCs w:val="20"/>
              </w:rPr>
              <w:lastRenderedPageBreak/>
              <w:t>eligible costs</w:t>
            </w:r>
          </w:p>
        </w:tc>
        <w:tc>
          <w:tcPr>
            <w:tcW w:w="2126" w:type="dxa"/>
          </w:tcPr>
          <w:p w:rsidR="00A173C6" w:rsidRPr="00A43FDD" w:rsidRDefault="00E7279C" w:rsidP="00386E16">
            <w:pPr>
              <w:pStyle w:val="s0"/>
              <w:spacing w:before="60" w:after="60" w:line="260" w:lineRule="exact"/>
              <w:rPr>
                <w:rFonts w:ascii="Trebuchet MS" w:eastAsia="Arial Unicode MS" w:hAnsi="Trebuchet MS"/>
                <w:sz w:val="20"/>
                <w:szCs w:val="20"/>
                <w:lang w:val="en-GB"/>
              </w:rPr>
            </w:pPr>
            <w:r w:rsidRPr="00A43FDD">
              <w:rPr>
                <w:rFonts w:ascii="Trebuchet MS" w:eastAsia="Arial Unicode MS" w:hAnsi="Trebuchet MS"/>
                <w:sz w:val="20"/>
                <w:szCs w:val="20"/>
                <w:lang w:val="en-GB"/>
              </w:rPr>
              <w:lastRenderedPageBreak/>
              <w:t>HR</w:t>
            </w:r>
            <w:r w:rsidR="00A173C6" w:rsidRPr="00A43FDD">
              <w:rPr>
                <w:rFonts w:ascii="Trebuchet MS" w:eastAsia="Arial Unicode MS" w:hAnsi="Trebuchet MS"/>
                <w:sz w:val="20"/>
                <w:szCs w:val="20"/>
                <w:lang w:val="en-GB"/>
              </w:rPr>
              <w:t>: max. 7</w:t>
            </w:r>
            <w:r w:rsidR="00386E16">
              <w:rPr>
                <w:rFonts w:ascii="Trebuchet MS" w:eastAsia="Arial Unicode MS" w:hAnsi="Trebuchet MS"/>
                <w:sz w:val="20"/>
                <w:szCs w:val="20"/>
                <w:lang w:val="en-GB"/>
              </w:rPr>
              <w:t>0</w:t>
            </w:r>
            <w:r w:rsidR="00A173C6" w:rsidRPr="00A43FDD">
              <w:rPr>
                <w:rFonts w:ascii="Trebuchet MS" w:eastAsia="Arial Unicode MS" w:hAnsi="Trebuchet MS"/>
                <w:sz w:val="20"/>
                <w:szCs w:val="20"/>
                <w:lang w:val="en-GB"/>
              </w:rPr>
              <w:t>%</w:t>
            </w:r>
          </w:p>
        </w:tc>
        <w:tc>
          <w:tcPr>
            <w:tcW w:w="2126" w:type="dxa"/>
          </w:tcPr>
          <w:p w:rsidR="00A173C6" w:rsidRPr="00A43FDD" w:rsidRDefault="00E7279C" w:rsidP="00CA6B96">
            <w:pPr>
              <w:pStyle w:val="s0"/>
              <w:spacing w:before="60" w:after="60" w:line="260" w:lineRule="exact"/>
              <w:jc w:val="both"/>
              <w:rPr>
                <w:rFonts w:ascii="Trebuchet MS" w:eastAsia="Arial Unicode MS" w:hAnsi="Trebuchet MS"/>
                <w:sz w:val="20"/>
                <w:szCs w:val="20"/>
                <w:lang w:val="en-GB"/>
              </w:rPr>
            </w:pPr>
            <w:r w:rsidRPr="00A43FDD">
              <w:rPr>
                <w:rFonts w:ascii="Trebuchet MS" w:eastAsia="Arial Unicode MS" w:hAnsi="Trebuchet MS"/>
                <w:sz w:val="20"/>
                <w:szCs w:val="20"/>
                <w:lang w:val="en-GB"/>
              </w:rPr>
              <w:t>HR</w:t>
            </w:r>
            <w:r w:rsidR="00A173C6" w:rsidRPr="00A43FDD">
              <w:rPr>
                <w:rFonts w:ascii="Trebuchet MS" w:eastAsia="Arial Unicode MS" w:hAnsi="Trebuchet MS"/>
                <w:sz w:val="20"/>
                <w:szCs w:val="20"/>
                <w:lang w:val="en-GB"/>
              </w:rPr>
              <w:t>: 0%</w:t>
            </w:r>
          </w:p>
        </w:tc>
        <w:tc>
          <w:tcPr>
            <w:tcW w:w="1843" w:type="dxa"/>
          </w:tcPr>
          <w:p w:rsidR="00A173C6" w:rsidRPr="00A43FDD" w:rsidRDefault="00E7279C" w:rsidP="00DC064E">
            <w:pPr>
              <w:pStyle w:val="s0"/>
              <w:spacing w:before="60" w:after="60" w:line="260" w:lineRule="exact"/>
              <w:jc w:val="both"/>
              <w:rPr>
                <w:rFonts w:ascii="Trebuchet MS" w:eastAsia="Arial Unicode MS" w:hAnsi="Trebuchet MS"/>
                <w:sz w:val="20"/>
                <w:szCs w:val="20"/>
                <w:vertAlign w:val="superscript"/>
                <w:lang w:val="en-GB"/>
              </w:rPr>
            </w:pPr>
            <w:r w:rsidRPr="00A43FDD">
              <w:rPr>
                <w:rFonts w:ascii="Trebuchet MS" w:eastAsia="Arial Unicode MS" w:hAnsi="Trebuchet MS"/>
                <w:sz w:val="20"/>
                <w:szCs w:val="20"/>
                <w:lang w:val="en-GB"/>
              </w:rPr>
              <w:t>HR</w:t>
            </w:r>
            <w:r w:rsidR="00A173C6" w:rsidRPr="00A43FDD">
              <w:rPr>
                <w:rFonts w:ascii="Trebuchet MS" w:eastAsia="Arial Unicode MS" w:hAnsi="Trebuchet MS"/>
                <w:sz w:val="20"/>
                <w:szCs w:val="20"/>
                <w:lang w:val="en-GB"/>
              </w:rPr>
              <w:t>: 0%</w:t>
            </w:r>
            <w:r w:rsidR="00DC064E" w:rsidRPr="00A43FDD">
              <w:rPr>
                <w:rFonts w:ascii="Trebuchet MS" w:eastAsia="Arial Unicode MS" w:hAnsi="Trebuchet MS"/>
                <w:sz w:val="20"/>
                <w:szCs w:val="20"/>
                <w:vertAlign w:val="superscript"/>
                <w:lang w:val="en-GB"/>
              </w:rPr>
              <w:t>3</w:t>
            </w:r>
          </w:p>
        </w:tc>
      </w:tr>
      <w:tr w:rsidR="00A173C6" w:rsidRPr="00377514" w:rsidTr="00443330">
        <w:tc>
          <w:tcPr>
            <w:tcW w:w="2122" w:type="dxa"/>
            <w:vMerge/>
            <w:shd w:val="clear" w:color="auto" w:fill="00B0F0"/>
          </w:tcPr>
          <w:p w:rsidR="00A173C6" w:rsidRPr="00E03095" w:rsidRDefault="00A173C6" w:rsidP="00CA6B96">
            <w:pPr>
              <w:spacing w:line="260" w:lineRule="exact"/>
              <w:rPr>
                <w:rFonts w:ascii="Trebuchet MS" w:hAnsi="Trebuchet MS"/>
                <w:bCs/>
                <w:sz w:val="20"/>
                <w:szCs w:val="20"/>
                <w:lang w:eastAsia="ko-KR"/>
              </w:rPr>
            </w:pPr>
          </w:p>
        </w:tc>
        <w:tc>
          <w:tcPr>
            <w:tcW w:w="2126" w:type="dxa"/>
          </w:tcPr>
          <w:p w:rsidR="00A173C6" w:rsidRPr="00A43FDD" w:rsidRDefault="00A173C6" w:rsidP="00CA6B96">
            <w:pPr>
              <w:pStyle w:val="s0"/>
              <w:spacing w:before="60" w:after="60" w:line="260" w:lineRule="exact"/>
              <w:jc w:val="both"/>
              <w:rPr>
                <w:rFonts w:ascii="Trebuchet MS" w:eastAsia="Arial Unicode MS" w:hAnsi="Trebuchet MS"/>
                <w:sz w:val="20"/>
                <w:szCs w:val="20"/>
                <w:lang w:val="en-GB"/>
              </w:rPr>
            </w:pPr>
            <w:r w:rsidRPr="00A43FDD">
              <w:rPr>
                <w:rFonts w:ascii="Trebuchet MS" w:eastAsia="Arial Unicode MS" w:hAnsi="Trebuchet MS"/>
                <w:sz w:val="20"/>
                <w:szCs w:val="20"/>
                <w:lang w:val="en-GB"/>
              </w:rPr>
              <w:t>CH: 50%</w:t>
            </w:r>
          </w:p>
        </w:tc>
        <w:tc>
          <w:tcPr>
            <w:tcW w:w="2126" w:type="dxa"/>
          </w:tcPr>
          <w:p w:rsidR="00A173C6" w:rsidRPr="00A43FDD" w:rsidRDefault="00A173C6" w:rsidP="00CA6B96">
            <w:pPr>
              <w:pStyle w:val="s0"/>
              <w:spacing w:before="60" w:after="60" w:line="260" w:lineRule="exact"/>
              <w:jc w:val="both"/>
              <w:rPr>
                <w:rFonts w:ascii="Trebuchet MS" w:eastAsia="Arial Unicode MS" w:hAnsi="Trebuchet MS"/>
                <w:sz w:val="20"/>
                <w:szCs w:val="20"/>
                <w:lang w:val="en-GB"/>
              </w:rPr>
            </w:pPr>
            <w:r w:rsidRPr="00A43FDD">
              <w:rPr>
                <w:rFonts w:ascii="Trebuchet MS" w:eastAsia="Arial Unicode MS" w:hAnsi="Trebuchet MS"/>
                <w:sz w:val="20"/>
                <w:szCs w:val="20"/>
                <w:lang w:val="en-GB"/>
              </w:rPr>
              <w:t>CH: 25%</w:t>
            </w:r>
          </w:p>
        </w:tc>
        <w:tc>
          <w:tcPr>
            <w:tcW w:w="1843" w:type="dxa"/>
          </w:tcPr>
          <w:p w:rsidR="00A173C6" w:rsidRPr="00A43FDD" w:rsidRDefault="00A173C6" w:rsidP="00CA6B96">
            <w:pPr>
              <w:pStyle w:val="s0"/>
              <w:spacing w:before="60" w:after="60" w:line="260" w:lineRule="exact"/>
              <w:jc w:val="both"/>
              <w:rPr>
                <w:rFonts w:ascii="Trebuchet MS" w:eastAsia="Arial Unicode MS" w:hAnsi="Trebuchet MS"/>
                <w:sz w:val="20"/>
                <w:szCs w:val="20"/>
                <w:lang w:val="en-GB"/>
              </w:rPr>
            </w:pPr>
            <w:r w:rsidRPr="00A43FDD">
              <w:rPr>
                <w:rFonts w:ascii="Trebuchet MS" w:eastAsia="Arial Unicode MS" w:hAnsi="Trebuchet MS"/>
                <w:sz w:val="20"/>
                <w:szCs w:val="20"/>
                <w:lang w:val="en-GB"/>
              </w:rPr>
              <w:t>CH: 50%</w:t>
            </w:r>
          </w:p>
        </w:tc>
      </w:tr>
      <w:tr w:rsidR="00A173C6" w:rsidRPr="00A43FDD" w:rsidTr="00443330">
        <w:tc>
          <w:tcPr>
            <w:tcW w:w="2122" w:type="dxa"/>
            <w:vMerge w:val="restart"/>
            <w:shd w:val="clear" w:color="auto" w:fill="00B0F0"/>
          </w:tcPr>
          <w:p w:rsidR="00A173C6" w:rsidRPr="00E03095" w:rsidRDefault="00A173C6" w:rsidP="00FA4557">
            <w:pPr>
              <w:pStyle w:val="s0"/>
              <w:spacing w:before="60" w:after="60" w:line="260" w:lineRule="exact"/>
              <w:rPr>
                <w:rFonts w:ascii="Trebuchet MS" w:hAnsi="Trebuchet MS"/>
                <w:bCs/>
                <w:sz w:val="20"/>
                <w:szCs w:val="20"/>
              </w:rPr>
            </w:pPr>
            <w:r w:rsidRPr="00E03095">
              <w:rPr>
                <w:rFonts w:ascii="Trebuchet MS" w:hAnsi="Trebuchet MS"/>
                <w:bCs/>
                <w:sz w:val="20"/>
                <w:szCs w:val="20"/>
              </w:rPr>
              <w:t xml:space="preserve">Max. financial </w:t>
            </w:r>
            <w:r w:rsidRPr="00E03095">
              <w:rPr>
                <w:rFonts w:ascii="Trebuchet MS" w:eastAsia="Arial Unicode MS" w:hAnsi="Trebuchet MS"/>
                <w:sz w:val="20"/>
                <w:szCs w:val="20"/>
                <w:lang w:val="en-GB"/>
              </w:rPr>
              <w:t>support</w:t>
            </w:r>
          </w:p>
        </w:tc>
        <w:tc>
          <w:tcPr>
            <w:tcW w:w="6095" w:type="dxa"/>
            <w:gridSpan w:val="3"/>
          </w:tcPr>
          <w:p w:rsidR="00A173C6" w:rsidRPr="00A43FDD" w:rsidRDefault="00E7279C" w:rsidP="00A43FDD">
            <w:pPr>
              <w:pStyle w:val="s0"/>
              <w:spacing w:before="60" w:after="60" w:line="260" w:lineRule="exact"/>
              <w:jc w:val="both"/>
              <w:rPr>
                <w:rFonts w:ascii="Trebuchet MS" w:eastAsia="Arial Unicode MS" w:hAnsi="Trebuchet MS"/>
                <w:sz w:val="20"/>
                <w:szCs w:val="20"/>
                <w:lang w:val="it-CH"/>
              </w:rPr>
            </w:pPr>
            <w:r w:rsidRPr="00A43FDD">
              <w:rPr>
                <w:rFonts w:ascii="Trebuchet MS" w:eastAsia="Arial Unicode MS" w:hAnsi="Trebuchet MS"/>
                <w:sz w:val="20"/>
                <w:szCs w:val="20"/>
                <w:lang w:val="it-CH"/>
              </w:rPr>
              <w:t>HR</w:t>
            </w:r>
            <w:r w:rsidR="00A173C6" w:rsidRPr="00A43FDD">
              <w:rPr>
                <w:rFonts w:ascii="Trebuchet MS" w:eastAsia="Arial Unicode MS" w:hAnsi="Trebuchet MS"/>
                <w:sz w:val="20"/>
                <w:szCs w:val="20"/>
                <w:lang w:val="it-CH"/>
              </w:rPr>
              <w:t xml:space="preserve">: </w:t>
            </w:r>
            <w:r w:rsidR="004E4FE0">
              <w:rPr>
                <w:rFonts w:ascii="Trebuchet MS" w:eastAsia="Arial Unicode MS" w:hAnsi="Trebuchet MS"/>
                <w:sz w:val="20"/>
                <w:szCs w:val="20"/>
                <w:lang w:val="it-CH"/>
              </w:rPr>
              <w:t xml:space="preserve">max. 200.000 </w:t>
            </w:r>
            <w:r w:rsidR="004E4FE0" w:rsidRPr="00A43FDD">
              <w:rPr>
                <w:rFonts w:ascii="Trebuchet MS" w:eastAsia="Arial Unicode MS" w:hAnsi="Trebuchet MS"/>
                <w:sz w:val="20"/>
                <w:szCs w:val="20"/>
                <w:lang w:val="en-GB"/>
              </w:rPr>
              <w:t>€</w:t>
            </w:r>
            <w:r w:rsidR="004E4FE0">
              <w:rPr>
                <w:rFonts w:ascii="Trebuchet MS" w:eastAsia="Arial Unicode MS" w:hAnsi="Trebuchet MS"/>
                <w:sz w:val="20"/>
                <w:szCs w:val="20"/>
                <w:lang w:val="en-GB"/>
              </w:rPr>
              <w:t xml:space="preserve"> per project, all HR partners combined</w:t>
            </w:r>
          </w:p>
        </w:tc>
      </w:tr>
      <w:tr w:rsidR="00A173C6" w:rsidRPr="00377514" w:rsidTr="00443330">
        <w:tc>
          <w:tcPr>
            <w:tcW w:w="2122" w:type="dxa"/>
            <w:vMerge/>
            <w:shd w:val="clear" w:color="auto" w:fill="00B0F0"/>
          </w:tcPr>
          <w:p w:rsidR="00A173C6" w:rsidRPr="00DC064E" w:rsidRDefault="00A173C6" w:rsidP="00CA6B96">
            <w:pPr>
              <w:spacing w:line="260" w:lineRule="exact"/>
              <w:rPr>
                <w:rFonts w:ascii="Trebuchet MS" w:hAnsi="Trebuchet MS"/>
                <w:bCs/>
                <w:sz w:val="20"/>
                <w:szCs w:val="20"/>
                <w:lang w:val="it-CH" w:eastAsia="ko-KR"/>
              </w:rPr>
            </w:pPr>
          </w:p>
        </w:tc>
        <w:tc>
          <w:tcPr>
            <w:tcW w:w="6095" w:type="dxa"/>
            <w:gridSpan w:val="3"/>
          </w:tcPr>
          <w:p w:rsidR="00A173C6" w:rsidRPr="00A43FDD" w:rsidRDefault="00A173C6" w:rsidP="004E4FE0">
            <w:pPr>
              <w:pStyle w:val="s0"/>
              <w:spacing w:before="60" w:after="60" w:line="260" w:lineRule="exact"/>
              <w:jc w:val="both"/>
              <w:rPr>
                <w:rFonts w:ascii="Trebuchet MS" w:eastAsia="Arial Unicode MS" w:hAnsi="Trebuchet MS"/>
                <w:sz w:val="20"/>
                <w:szCs w:val="20"/>
                <w:lang w:val="en-GB"/>
              </w:rPr>
            </w:pPr>
            <w:r w:rsidRPr="00A43FDD">
              <w:rPr>
                <w:rFonts w:ascii="Trebuchet MS" w:eastAsia="Arial Unicode MS" w:hAnsi="Trebuchet MS"/>
                <w:sz w:val="20"/>
                <w:szCs w:val="20"/>
                <w:lang w:val="en-GB"/>
              </w:rPr>
              <w:t xml:space="preserve">CH: </w:t>
            </w:r>
            <w:r w:rsidR="00DC064E" w:rsidRPr="00A43FDD">
              <w:rPr>
                <w:rFonts w:ascii="Trebuchet MS" w:eastAsia="Arial Unicode MS" w:hAnsi="Trebuchet MS"/>
                <w:sz w:val="20"/>
                <w:szCs w:val="20"/>
                <w:lang w:val="en-GB"/>
              </w:rPr>
              <w:t>max.</w:t>
            </w:r>
            <w:r w:rsidRPr="00A43FDD">
              <w:rPr>
                <w:rFonts w:ascii="Trebuchet MS" w:eastAsia="Arial Unicode MS" w:hAnsi="Trebuchet MS"/>
                <w:sz w:val="20"/>
                <w:szCs w:val="20"/>
                <w:lang w:val="en-GB"/>
              </w:rPr>
              <w:t xml:space="preserve"> 500</w:t>
            </w:r>
            <w:r w:rsidR="004E4FE0">
              <w:rPr>
                <w:rFonts w:ascii="Trebuchet MS" w:eastAsia="Arial Unicode MS" w:hAnsi="Trebuchet MS"/>
                <w:sz w:val="20"/>
                <w:szCs w:val="20"/>
                <w:lang w:val="en-GB"/>
              </w:rPr>
              <w:t>.</w:t>
            </w:r>
            <w:r w:rsidRPr="00A43FDD">
              <w:rPr>
                <w:rFonts w:ascii="Trebuchet MS" w:eastAsia="Arial Unicode MS" w:hAnsi="Trebuchet MS"/>
                <w:sz w:val="20"/>
                <w:szCs w:val="20"/>
                <w:lang w:val="en-GB"/>
              </w:rPr>
              <w:t xml:space="preserve">000 € </w:t>
            </w:r>
            <w:r w:rsidR="00DC064E" w:rsidRPr="00A43FDD">
              <w:rPr>
                <w:rFonts w:ascii="Trebuchet MS" w:eastAsia="Arial Unicode MS" w:hAnsi="Trebuchet MS"/>
                <w:sz w:val="20"/>
                <w:szCs w:val="20"/>
                <w:lang w:val="en-GB"/>
              </w:rPr>
              <w:t xml:space="preserve">per project, </w:t>
            </w:r>
            <w:r w:rsidRPr="00A43FDD">
              <w:rPr>
                <w:rFonts w:ascii="Trebuchet MS" w:eastAsia="Arial Unicode MS" w:hAnsi="Trebuchet MS"/>
                <w:sz w:val="20"/>
                <w:szCs w:val="20"/>
                <w:lang w:val="en-GB"/>
              </w:rPr>
              <w:t xml:space="preserve">all CH partners </w:t>
            </w:r>
            <w:r w:rsidR="00DC064E" w:rsidRPr="00A43FDD">
              <w:rPr>
                <w:rFonts w:ascii="Trebuchet MS" w:eastAsia="Arial Unicode MS" w:hAnsi="Trebuchet MS"/>
                <w:sz w:val="20"/>
                <w:szCs w:val="20"/>
                <w:lang w:val="en-GB"/>
              </w:rPr>
              <w:t>combined</w:t>
            </w:r>
          </w:p>
        </w:tc>
      </w:tr>
      <w:tr w:rsidR="00A173C6" w:rsidRPr="00A43FDD" w:rsidTr="00443330">
        <w:tc>
          <w:tcPr>
            <w:tcW w:w="2122" w:type="dxa"/>
            <w:shd w:val="clear" w:color="auto" w:fill="00B0F0"/>
          </w:tcPr>
          <w:p w:rsidR="00A173C6" w:rsidRDefault="00A173C6" w:rsidP="00E7279C">
            <w:pPr>
              <w:pStyle w:val="s0"/>
              <w:spacing w:before="60" w:after="60" w:line="260" w:lineRule="exact"/>
              <w:rPr>
                <w:rFonts w:ascii="Trebuchet MS" w:hAnsi="Trebuchet MS"/>
                <w:bCs/>
                <w:sz w:val="20"/>
                <w:szCs w:val="20"/>
              </w:rPr>
            </w:pPr>
            <w:r w:rsidRPr="00E03095">
              <w:rPr>
                <w:rFonts w:ascii="Trebuchet MS" w:eastAsia="Arial Unicode MS" w:hAnsi="Trebuchet MS"/>
                <w:sz w:val="20"/>
                <w:szCs w:val="20"/>
                <w:lang w:val="en-GB"/>
              </w:rPr>
              <w:t>Contact</w:t>
            </w:r>
            <w:r w:rsidRPr="00E03095">
              <w:rPr>
                <w:rFonts w:ascii="Trebuchet MS" w:hAnsi="Trebuchet MS"/>
                <w:bCs/>
                <w:sz w:val="20"/>
                <w:szCs w:val="20"/>
              </w:rPr>
              <w:t xml:space="preserve"> </w:t>
            </w:r>
            <w:r w:rsidR="00E7279C">
              <w:rPr>
                <w:rFonts w:ascii="Trebuchet MS" w:hAnsi="Trebuchet MS"/>
                <w:bCs/>
                <w:sz w:val="20"/>
                <w:szCs w:val="20"/>
              </w:rPr>
              <w:t>Croatia</w:t>
            </w:r>
          </w:p>
          <w:p w:rsidR="00E7279C" w:rsidRPr="00E03095" w:rsidRDefault="00E7279C" w:rsidP="00E7279C">
            <w:pPr>
              <w:pStyle w:val="s0"/>
              <w:spacing w:before="60" w:after="60" w:line="260" w:lineRule="exact"/>
              <w:rPr>
                <w:rFonts w:ascii="Trebuchet MS" w:hAnsi="Trebuchet MS"/>
                <w:bCs/>
                <w:sz w:val="20"/>
                <w:szCs w:val="20"/>
              </w:rPr>
            </w:pPr>
          </w:p>
        </w:tc>
        <w:tc>
          <w:tcPr>
            <w:tcW w:w="6095" w:type="dxa"/>
            <w:gridSpan w:val="3"/>
          </w:tcPr>
          <w:p w:rsidR="00A43FDD" w:rsidRPr="00A43FDD" w:rsidRDefault="00E7279C" w:rsidP="00A43FDD">
            <w:pPr>
              <w:pStyle w:val="s0"/>
              <w:spacing w:before="60"/>
              <w:rPr>
                <w:rFonts w:ascii="Trebuchet MS" w:eastAsia="Arial Unicode MS" w:hAnsi="Trebuchet MS"/>
                <w:sz w:val="20"/>
                <w:szCs w:val="20"/>
                <w:lang w:val="en-GB"/>
              </w:rPr>
            </w:pPr>
            <w:r w:rsidRPr="00A43FDD">
              <w:rPr>
                <w:rFonts w:ascii="Trebuchet MS" w:eastAsia="Arial Unicode MS" w:hAnsi="Trebuchet MS"/>
                <w:b/>
                <w:sz w:val="20"/>
                <w:szCs w:val="20"/>
                <w:lang w:val="en-GB"/>
              </w:rPr>
              <w:t>H</w:t>
            </w:r>
            <w:r w:rsidR="004E4FE0">
              <w:rPr>
                <w:rFonts w:ascii="Trebuchet MS" w:eastAsia="Arial Unicode MS" w:hAnsi="Trebuchet MS"/>
                <w:b/>
                <w:sz w:val="20"/>
                <w:szCs w:val="20"/>
                <w:lang w:val="en-GB"/>
              </w:rPr>
              <w:t>AMAG-BICRO</w:t>
            </w:r>
            <w:r w:rsidR="00A173C6" w:rsidRPr="00A43FDD">
              <w:rPr>
                <w:rFonts w:ascii="Trebuchet MS" w:eastAsia="Arial Unicode MS" w:hAnsi="Trebuchet MS"/>
                <w:b/>
                <w:sz w:val="20"/>
                <w:szCs w:val="20"/>
                <w:lang w:val="en-GB"/>
              </w:rPr>
              <w:t xml:space="preserve"> </w:t>
            </w:r>
            <w:r w:rsidR="00A173C6" w:rsidRPr="00A43FDD">
              <w:rPr>
                <w:rFonts w:ascii="Trebuchet MS" w:eastAsia="Arial Unicode MS" w:hAnsi="Trebuchet MS"/>
                <w:sz w:val="20"/>
                <w:szCs w:val="20"/>
                <w:lang w:val="en-GB"/>
              </w:rPr>
              <w:t xml:space="preserve"> </w:t>
            </w:r>
            <w:r w:rsidR="00A173C6" w:rsidRPr="00A43FDD">
              <w:rPr>
                <w:rFonts w:ascii="Trebuchet MS" w:eastAsia="Arial Unicode MS" w:hAnsi="Trebuchet MS"/>
                <w:sz w:val="20"/>
                <w:szCs w:val="20"/>
                <w:lang w:val="en-GB"/>
              </w:rPr>
              <w:br/>
            </w:r>
            <w:r w:rsidR="00A43FDD" w:rsidRPr="00A43FDD">
              <w:rPr>
                <w:rFonts w:ascii="Trebuchet MS" w:hAnsi="Trebuchet MS"/>
                <w:b/>
                <w:sz w:val="20"/>
                <w:szCs w:val="20"/>
                <w:lang w:val="hr-HR"/>
              </w:rPr>
              <w:t xml:space="preserve">Croatian </w:t>
            </w:r>
            <w:proofErr w:type="spellStart"/>
            <w:r w:rsidR="00A43FDD" w:rsidRPr="00A43FDD">
              <w:rPr>
                <w:rFonts w:ascii="Trebuchet MS" w:hAnsi="Trebuchet MS"/>
                <w:b/>
                <w:sz w:val="20"/>
                <w:szCs w:val="20"/>
                <w:lang w:val="hr-HR"/>
              </w:rPr>
              <w:t>agency</w:t>
            </w:r>
            <w:proofErr w:type="spellEnd"/>
            <w:r w:rsidR="00A43FDD" w:rsidRPr="00A43FDD">
              <w:rPr>
                <w:rFonts w:ascii="Trebuchet MS" w:hAnsi="Trebuchet MS"/>
                <w:b/>
                <w:sz w:val="20"/>
                <w:szCs w:val="20"/>
                <w:lang w:val="hr-HR"/>
              </w:rPr>
              <w:t xml:space="preserve"> for SMEs, </w:t>
            </w:r>
            <w:proofErr w:type="spellStart"/>
            <w:r w:rsidR="00A43FDD" w:rsidRPr="00A43FDD">
              <w:rPr>
                <w:rFonts w:ascii="Trebuchet MS" w:hAnsi="Trebuchet MS"/>
                <w:b/>
                <w:sz w:val="20"/>
                <w:szCs w:val="20"/>
                <w:lang w:val="hr-HR"/>
              </w:rPr>
              <w:t>Innovation</w:t>
            </w:r>
            <w:proofErr w:type="spellEnd"/>
            <w:r w:rsidR="00A43FDD" w:rsidRPr="00A43FDD">
              <w:rPr>
                <w:rFonts w:ascii="Trebuchet MS" w:hAnsi="Trebuchet MS"/>
                <w:b/>
                <w:sz w:val="20"/>
                <w:szCs w:val="20"/>
                <w:lang w:val="hr-HR"/>
              </w:rPr>
              <w:t xml:space="preserve"> </w:t>
            </w:r>
            <w:proofErr w:type="spellStart"/>
            <w:r w:rsidR="00A43FDD" w:rsidRPr="00A43FDD">
              <w:rPr>
                <w:rFonts w:ascii="Trebuchet MS" w:hAnsi="Trebuchet MS"/>
                <w:b/>
                <w:sz w:val="20"/>
                <w:szCs w:val="20"/>
                <w:lang w:val="hr-HR"/>
              </w:rPr>
              <w:t>and</w:t>
            </w:r>
            <w:proofErr w:type="spellEnd"/>
            <w:r w:rsidR="00A43FDD" w:rsidRPr="00A43FDD">
              <w:rPr>
                <w:rFonts w:ascii="Trebuchet MS" w:hAnsi="Trebuchet MS"/>
                <w:b/>
                <w:sz w:val="20"/>
                <w:szCs w:val="20"/>
                <w:lang w:val="hr-HR"/>
              </w:rPr>
              <w:t xml:space="preserve"> </w:t>
            </w:r>
            <w:proofErr w:type="spellStart"/>
            <w:r w:rsidR="00A43FDD" w:rsidRPr="00A43FDD">
              <w:rPr>
                <w:rFonts w:ascii="Trebuchet MS" w:hAnsi="Trebuchet MS"/>
                <w:b/>
                <w:sz w:val="20"/>
                <w:szCs w:val="20"/>
                <w:lang w:val="hr-HR"/>
              </w:rPr>
              <w:t>Investment</w:t>
            </w:r>
            <w:proofErr w:type="spellEnd"/>
          </w:p>
          <w:p w:rsidR="00A43FDD" w:rsidRPr="00A43FDD" w:rsidRDefault="00A43FDD" w:rsidP="00A43FDD">
            <w:pPr>
              <w:rPr>
                <w:rFonts w:ascii="Trebuchet MS" w:hAnsi="Trebuchet MS"/>
                <w:sz w:val="20"/>
                <w:szCs w:val="20"/>
                <w:lang w:val="hr-HR"/>
              </w:rPr>
            </w:pPr>
            <w:r w:rsidRPr="00A43FDD">
              <w:rPr>
                <w:rFonts w:ascii="Trebuchet MS" w:hAnsi="Trebuchet MS"/>
                <w:sz w:val="20"/>
                <w:szCs w:val="20"/>
                <w:lang w:val="hr-HR"/>
              </w:rPr>
              <w:t>Ksaver 208</w:t>
            </w:r>
          </w:p>
          <w:p w:rsidR="00A43FDD" w:rsidRPr="00A43FDD" w:rsidRDefault="00A43FDD" w:rsidP="00A43FDD">
            <w:pPr>
              <w:rPr>
                <w:rFonts w:ascii="Trebuchet MS" w:hAnsi="Trebuchet MS"/>
                <w:sz w:val="20"/>
                <w:szCs w:val="20"/>
                <w:lang w:val="hr-HR"/>
              </w:rPr>
            </w:pPr>
            <w:r w:rsidRPr="00A43FDD">
              <w:rPr>
                <w:rFonts w:ascii="Trebuchet MS" w:hAnsi="Trebuchet MS"/>
                <w:sz w:val="20"/>
                <w:szCs w:val="20"/>
                <w:lang w:val="hr-HR"/>
              </w:rPr>
              <w:t>10000 Zagreb, Croatia</w:t>
            </w:r>
          </w:p>
          <w:p w:rsidR="00A43FDD" w:rsidRPr="00A43FDD" w:rsidRDefault="00A43FDD" w:rsidP="00A43FDD">
            <w:pPr>
              <w:rPr>
                <w:rFonts w:ascii="Trebuchet MS" w:hAnsi="Trebuchet MS"/>
                <w:sz w:val="20"/>
                <w:szCs w:val="20"/>
                <w:lang w:val="hr-HR"/>
              </w:rPr>
            </w:pPr>
          </w:p>
          <w:p w:rsidR="00A43FDD" w:rsidRPr="00A43FDD" w:rsidRDefault="00A43FDD" w:rsidP="00A43FDD">
            <w:pPr>
              <w:rPr>
                <w:rFonts w:ascii="Trebuchet MS" w:hAnsi="Trebuchet MS"/>
                <w:sz w:val="20"/>
                <w:szCs w:val="20"/>
                <w:lang w:val="hr-HR"/>
              </w:rPr>
            </w:pPr>
            <w:r w:rsidRPr="001175C7">
              <w:rPr>
                <w:rFonts w:ascii="Trebuchet MS" w:eastAsia="Arial Unicode MS" w:hAnsi="Trebuchet MS"/>
                <w:sz w:val="20"/>
                <w:szCs w:val="20"/>
                <w:lang w:val="it-CH"/>
              </w:rPr>
              <w:t>Mr. Vedran Didara</w:t>
            </w:r>
          </w:p>
          <w:p w:rsidR="00A43FDD" w:rsidRPr="00A43FDD" w:rsidRDefault="00A43FDD" w:rsidP="00A43FDD">
            <w:pPr>
              <w:rPr>
                <w:rFonts w:ascii="Trebuchet MS" w:hAnsi="Trebuchet MS"/>
                <w:sz w:val="20"/>
                <w:szCs w:val="20"/>
                <w:lang w:val="hr-HR"/>
              </w:rPr>
            </w:pPr>
            <w:r w:rsidRPr="00A43FDD">
              <w:rPr>
                <w:rFonts w:ascii="Trebuchet MS" w:hAnsi="Trebuchet MS"/>
                <w:sz w:val="20"/>
                <w:szCs w:val="20"/>
                <w:lang w:val="hr-HR"/>
              </w:rPr>
              <w:t>Tel: +385 1 235 2628</w:t>
            </w:r>
          </w:p>
          <w:p w:rsidR="00A43FDD" w:rsidRPr="00A43FDD" w:rsidRDefault="00A43FDD" w:rsidP="00A43FDD">
            <w:pPr>
              <w:rPr>
                <w:rFonts w:ascii="Trebuchet MS" w:hAnsi="Trebuchet MS"/>
                <w:sz w:val="20"/>
                <w:szCs w:val="20"/>
                <w:lang w:val="hr-HR"/>
              </w:rPr>
            </w:pPr>
            <w:r w:rsidRPr="00A43FDD">
              <w:rPr>
                <w:rFonts w:ascii="Trebuchet MS" w:hAnsi="Trebuchet MS"/>
                <w:sz w:val="20"/>
                <w:szCs w:val="20"/>
                <w:lang w:val="hr-HR"/>
              </w:rPr>
              <w:t>Fax: +385 1 488 1009</w:t>
            </w:r>
          </w:p>
          <w:p w:rsidR="00A43FDD" w:rsidRDefault="003D0658" w:rsidP="00A43FDD">
            <w:hyperlink r:id="rId10" w:history="1">
              <w:r w:rsidR="004E4FE0" w:rsidRPr="001F6C8A">
                <w:rPr>
                  <w:rStyle w:val="Hyperlink"/>
                  <w:rFonts w:ascii="Trebuchet MS" w:hAnsi="Trebuchet MS"/>
                  <w:sz w:val="20"/>
                  <w:szCs w:val="20"/>
                  <w:lang w:val="hr-HR"/>
                </w:rPr>
                <w:t>vedran.didara@hamagbicro.hr</w:t>
              </w:r>
            </w:hyperlink>
          </w:p>
          <w:p w:rsidR="004E4FE0" w:rsidRPr="004E4FE0" w:rsidRDefault="003D0658" w:rsidP="00A43FDD">
            <w:pPr>
              <w:rPr>
                <w:rStyle w:val="Hyperlink"/>
                <w:rFonts w:ascii="Trebuchet MS" w:hAnsi="Trebuchet MS"/>
                <w:sz w:val="20"/>
                <w:szCs w:val="20"/>
                <w:lang w:val="hr-HR"/>
              </w:rPr>
            </w:pPr>
            <w:hyperlink r:id="rId11" w:history="1">
              <w:r w:rsidR="004E4FE0" w:rsidRPr="001F6C8A">
                <w:rPr>
                  <w:rStyle w:val="Hyperlink"/>
                  <w:rFonts w:ascii="Trebuchet MS" w:hAnsi="Trebuchet MS"/>
                  <w:sz w:val="20"/>
                  <w:szCs w:val="20"/>
                  <w:lang w:val="hr-HR"/>
                </w:rPr>
                <w:t>eurostars@hamagbicro.hr</w:t>
              </w:r>
            </w:hyperlink>
          </w:p>
          <w:p w:rsidR="00A43FDD" w:rsidRPr="00A43FDD" w:rsidRDefault="00A43FDD" w:rsidP="00A43FDD">
            <w:pPr>
              <w:rPr>
                <w:rFonts w:ascii="Trebuchet MS" w:hAnsi="Trebuchet MS"/>
                <w:sz w:val="20"/>
                <w:szCs w:val="20"/>
                <w:lang w:val="hr-HR"/>
              </w:rPr>
            </w:pPr>
          </w:p>
        </w:tc>
      </w:tr>
      <w:tr w:rsidR="00A173C6" w:rsidRPr="00F03A26" w:rsidTr="00443330">
        <w:tc>
          <w:tcPr>
            <w:tcW w:w="2122" w:type="dxa"/>
            <w:shd w:val="clear" w:color="auto" w:fill="00B0F0"/>
          </w:tcPr>
          <w:p w:rsidR="00A173C6" w:rsidRPr="00E03095" w:rsidRDefault="00A173C6" w:rsidP="00CA6B96">
            <w:pPr>
              <w:pStyle w:val="s0"/>
              <w:spacing w:before="60" w:after="60" w:line="260" w:lineRule="exact"/>
              <w:rPr>
                <w:rFonts w:ascii="Trebuchet MS" w:hAnsi="Trebuchet MS"/>
                <w:bCs/>
                <w:sz w:val="20"/>
                <w:szCs w:val="20"/>
              </w:rPr>
            </w:pPr>
            <w:r w:rsidRPr="00E03095">
              <w:rPr>
                <w:rFonts w:ascii="Trebuchet MS" w:eastAsia="Arial Unicode MS" w:hAnsi="Trebuchet MS"/>
                <w:sz w:val="20"/>
                <w:szCs w:val="20"/>
                <w:lang w:val="en-GB"/>
              </w:rPr>
              <w:t>Contact Switzerland</w:t>
            </w:r>
          </w:p>
        </w:tc>
        <w:tc>
          <w:tcPr>
            <w:tcW w:w="6095" w:type="dxa"/>
            <w:gridSpan w:val="3"/>
          </w:tcPr>
          <w:p w:rsidR="00A43FDD" w:rsidRPr="00A43FDD" w:rsidRDefault="00A173C6" w:rsidP="00A43FDD">
            <w:pPr>
              <w:pStyle w:val="s0"/>
              <w:spacing w:line="260" w:lineRule="exact"/>
              <w:rPr>
                <w:rFonts w:ascii="Trebuchet MS" w:eastAsia="Arial Unicode MS" w:hAnsi="Trebuchet MS"/>
                <w:b/>
                <w:sz w:val="20"/>
                <w:szCs w:val="20"/>
                <w:lang w:val="en-GB"/>
              </w:rPr>
            </w:pPr>
            <w:r w:rsidRPr="00A43FDD">
              <w:rPr>
                <w:rFonts w:ascii="Trebuchet MS" w:eastAsia="Arial Unicode MS" w:hAnsi="Trebuchet MS"/>
                <w:b/>
                <w:sz w:val="20"/>
                <w:szCs w:val="20"/>
                <w:lang w:val="en-GB"/>
              </w:rPr>
              <w:t>State Secretariat for Educatio</w:t>
            </w:r>
            <w:r w:rsidR="00A43FDD" w:rsidRPr="00A43FDD">
              <w:rPr>
                <w:rFonts w:ascii="Trebuchet MS" w:eastAsia="Arial Unicode MS" w:hAnsi="Trebuchet MS"/>
                <w:b/>
                <w:sz w:val="20"/>
                <w:szCs w:val="20"/>
                <w:lang w:val="en-GB"/>
              </w:rPr>
              <w:t>n, Research and Innovation SERI</w:t>
            </w:r>
          </w:p>
          <w:p w:rsidR="00A43FDD" w:rsidRPr="001175C7" w:rsidRDefault="00A43FDD" w:rsidP="00A43FDD">
            <w:pPr>
              <w:pStyle w:val="s0"/>
              <w:spacing w:line="260" w:lineRule="exact"/>
              <w:rPr>
                <w:rFonts w:ascii="Trebuchet MS" w:eastAsia="Arial Unicode MS" w:hAnsi="Trebuchet MS"/>
                <w:b/>
                <w:sz w:val="20"/>
                <w:szCs w:val="20"/>
                <w:lang w:val="de-CH"/>
              </w:rPr>
            </w:pPr>
            <w:r w:rsidRPr="001175C7">
              <w:rPr>
                <w:rFonts w:ascii="Trebuchet MS" w:eastAsia="Arial Unicode MS" w:hAnsi="Trebuchet MS"/>
                <w:b/>
                <w:sz w:val="20"/>
                <w:szCs w:val="20"/>
                <w:lang w:val="de-CH"/>
              </w:rPr>
              <w:t>Einsteinstrasse 2</w:t>
            </w:r>
          </w:p>
          <w:p w:rsidR="00A43FDD" w:rsidRPr="001175C7" w:rsidRDefault="00A43FDD" w:rsidP="00A43FDD">
            <w:pPr>
              <w:pStyle w:val="s0"/>
              <w:spacing w:line="260" w:lineRule="exact"/>
              <w:rPr>
                <w:rFonts w:ascii="Trebuchet MS" w:eastAsia="Arial Unicode MS" w:hAnsi="Trebuchet MS"/>
                <w:b/>
                <w:sz w:val="20"/>
                <w:szCs w:val="20"/>
                <w:lang w:val="de-CH"/>
              </w:rPr>
            </w:pPr>
            <w:r w:rsidRPr="001175C7">
              <w:rPr>
                <w:rFonts w:ascii="Trebuchet MS" w:eastAsia="Arial Unicode MS" w:hAnsi="Trebuchet MS"/>
                <w:b/>
                <w:sz w:val="20"/>
                <w:szCs w:val="20"/>
                <w:lang w:val="de-CH"/>
              </w:rPr>
              <w:t xml:space="preserve">3000 Bern 14 </w:t>
            </w:r>
          </w:p>
          <w:p w:rsidR="00A43FDD" w:rsidRPr="001175C7" w:rsidRDefault="003D0658" w:rsidP="00A43FDD">
            <w:pPr>
              <w:pStyle w:val="s0"/>
              <w:spacing w:line="260" w:lineRule="exact"/>
              <w:rPr>
                <w:rStyle w:val="Hyperlink"/>
                <w:rFonts w:ascii="Trebuchet MS" w:eastAsia="Arial Unicode MS" w:hAnsi="Trebuchet MS"/>
                <w:bCs/>
                <w:sz w:val="20"/>
                <w:szCs w:val="20"/>
                <w:lang w:val="de-CH"/>
              </w:rPr>
            </w:pPr>
            <w:hyperlink r:id="rId12" w:history="1">
              <w:r w:rsidR="00A173C6" w:rsidRPr="001175C7">
                <w:rPr>
                  <w:rStyle w:val="Hyperlink"/>
                  <w:rFonts w:ascii="Trebuchet MS" w:eastAsia="Arial Unicode MS" w:hAnsi="Trebuchet MS"/>
                  <w:bCs/>
                  <w:sz w:val="20"/>
                  <w:szCs w:val="20"/>
                  <w:lang w:val="de-CH"/>
                </w:rPr>
                <w:t>www.sbfi.admin.ch/eurostars</w:t>
              </w:r>
            </w:hyperlink>
          </w:p>
          <w:p w:rsidR="00A43FDD" w:rsidRPr="00F03A26" w:rsidRDefault="00A173C6" w:rsidP="00A43FDD">
            <w:pPr>
              <w:pStyle w:val="s0"/>
              <w:spacing w:line="260" w:lineRule="exact"/>
              <w:rPr>
                <w:rFonts w:ascii="Trebuchet MS" w:eastAsia="Arial Unicode MS" w:hAnsi="Trebuchet MS"/>
                <w:bCs/>
                <w:sz w:val="20"/>
                <w:szCs w:val="20"/>
                <w:lang w:val="de-CH"/>
              </w:rPr>
            </w:pPr>
            <w:r w:rsidRPr="001175C7">
              <w:rPr>
                <w:rStyle w:val="Hyperlink"/>
                <w:rFonts w:ascii="Trebuchet MS" w:eastAsia="Arial Unicode MS" w:hAnsi="Trebuchet MS"/>
                <w:bCs/>
                <w:sz w:val="20"/>
                <w:szCs w:val="20"/>
                <w:lang w:val="de-CH"/>
              </w:rPr>
              <w:br/>
            </w:r>
            <w:r w:rsidRPr="00F03A26">
              <w:rPr>
                <w:rFonts w:ascii="Trebuchet MS" w:eastAsia="Arial Unicode MS" w:hAnsi="Trebuchet MS"/>
                <w:bCs/>
                <w:sz w:val="20"/>
                <w:szCs w:val="20"/>
                <w:lang w:val="de-CH"/>
              </w:rPr>
              <w:t xml:space="preserve">Ms. </w:t>
            </w:r>
            <w:r w:rsidR="00A43FDD" w:rsidRPr="00F03A26">
              <w:rPr>
                <w:rFonts w:ascii="Trebuchet MS" w:eastAsia="Arial Unicode MS" w:hAnsi="Trebuchet MS"/>
                <w:bCs/>
                <w:sz w:val="20"/>
                <w:szCs w:val="20"/>
                <w:lang w:val="de-CH"/>
              </w:rPr>
              <w:t>Colette John-Grant</w:t>
            </w:r>
          </w:p>
          <w:p w:rsidR="00A43FDD" w:rsidRDefault="00A43FDD" w:rsidP="00A43FDD">
            <w:pPr>
              <w:pStyle w:val="s0"/>
              <w:spacing w:line="260" w:lineRule="exact"/>
              <w:rPr>
                <w:rFonts w:ascii="Trebuchet MS" w:eastAsia="Arial Unicode MS" w:hAnsi="Trebuchet MS"/>
                <w:bCs/>
                <w:sz w:val="20"/>
                <w:szCs w:val="20"/>
                <w:lang w:val="de-CH"/>
              </w:rPr>
            </w:pPr>
            <w:r w:rsidRPr="00A43FDD">
              <w:rPr>
                <w:rFonts w:ascii="Trebuchet MS" w:eastAsia="Arial Unicode MS" w:hAnsi="Trebuchet MS"/>
                <w:bCs/>
                <w:sz w:val="20"/>
                <w:szCs w:val="20"/>
                <w:lang w:val="de-CH"/>
              </w:rPr>
              <w:t xml:space="preserve">Tel: </w:t>
            </w:r>
            <w:r>
              <w:rPr>
                <w:rFonts w:ascii="Trebuchet MS" w:eastAsia="Arial Unicode MS" w:hAnsi="Trebuchet MS"/>
                <w:bCs/>
                <w:sz w:val="20"/>
                <w:szCs w:val="20"/>
                <w:lang w:val="de-CH"/>
              </w:rPr>
              <w:t>+41 58 464 91 43</w:t>
            </w:r>
          </w:p>
          <w:p w:rsidR="00A173C6" w:rsidRPr="00A43FDD" w:rsidRDefault="003D0658" w:rsidP="00A43FDD">
            <w:pPr>
              <w:pStyle w:val="s0"/>
              <w:spacing w:line="260" w:lineRule="exact"/>
              <w:rPr>
                <w:rFonts w:ascii="Trebuchet MS" w:eastAsia="Arial Unicode MS" w:hAnsi="Trebuchet MS"/>
                <w:bCs/>
                <w:sz w:val="20"/>
                <w:szCs w:val="20"/>
                <w:lang w:val="de-CH"/>
              </w:rPr>
            </w:pPr>
            <w:hyperlink r:id="rId13" w:history="1">
              <w:r w:rsidR="00A173C6" w:rsidRPr="00A43FDD">
                <w:rPr>
                  <w:rStyle w:val="Hyperlink"/>
                  <w:rFonts w:ascii="Trebuchet MS" w:eastAsia="Arial Unicode MS" w:hAnsi="Trebuchet MS"/>
                  <w:bCs/>
                  <w:sz w:val="20"/>
                  <w:szCs w:val="20"/>
                  <w:lang w:val="de-CH"/>
                </w:rPr>
                <w:t>colette.john@sbfi.admin.ch</w:t>
              </w:r>
            </w:hyperlink>
          </w:p>
        </w:tc>
      </w:tr>
    </w:tbl>
    <w:p w:rsidR="00DC064E" w:rsidRPr="00DC064E" w:rsidRDefault="00CA6B96" w:rsidP="00DC064E">
      <w:pPr>
        <w:spacing w:line="260" w:lineRule="exact"/>
        <w:ind w:left="720" w:hanging="720"/>
        <w:rPr>
          <w:rFonts w:ascii="Trebuchet MS" w:hAnsi="Trebuchet MS"/>
          <w:b/>
          <w:i/>
          <w:sz w:val="22"/>
          <w:szCs w:val="22"/>
          <w:u w:val="single"/>
          <w:lang w:val="en-GB" w:eastAsia="ko-KR"/>
        </w:rPr>
      </w:pPr>
      <w:r w:rsidRPr="000149C3">
        <w:rPr>
          <w:rFonts w:ascii="Trebuchet MS" w:hAnsi="Trebuchet MS"/>
          <w:i/>
          <w:sz w:val="20"/>
          <w:szCs w:val="20"/>
        </w:rPr>
        <w:t xml:space="preserve">Table </w:t>
      </w:r>
      <w:r>
        <w:rPr>
          <w:rFonts w:ascii="Trebuchet MS" w:hAnsi="Trebuchet MS"/>
          <w:i/>
          <w:sz w:val="20"/>
          <w:szCs w:val="20"/>
        </w:rPr>
        <w:t>2</w:t>
      </w:r>
      <w:r w:rsidRPr="000149C3">
        <w:rPr>
          <w:rFonts w:ascii="Trebuchet MS" w:hAnsi="Trebuchet MS"/>
          <w:i/>
          <w:sz w:val="20"/>
          <w:szCs w:val="20"/>
        </w:rPr>
        <w:t xml:space="preserve">: </w:t>
      </w:r>
      <w:r>
        <w:rPr>
          <w:rFonts w:ascii="Trebuchet MS" w:hAnsi="Trebuchet MS"/>
          <w:i/>
          <w:sz w:val="20"/>
          <w:szCs w:val="20"/>
        </w:rPr>
        <w:t>Eurostars funding rules and contacts in</w:t>
      </w:r>
      <w:r w:rsidRPr="000149C3">
        <w:rPr>
          <w:rFonts w:ascii="Trebuchet MS" w:hAnsi="Trebuchet MS"/>
          <w:i/>
          <w:sz w:val="20"/>
          <w:szCs w:val="20"/>
        </w:rPr>
        <w:t xml:space="preserve"> </w:t>
      </w:r>
      <w:r w:rsidR="00E7279C">
        <w:rPr>
          <w:rFonts w:ascii="Trebuchet MS" w:hAnsi="Trebuchet MS"/>
          <w:i/>
          <w:sz w:val="20"/>
          <w:szCs w:val="20"/>
        </w:rPr>
        <w:t>Croatia</w:t>
      </w:r>
      <w:r w:rsidRPr="000149C3">
        <w:rPr>
          <w:rFonts w:ascii="Trebuchet MS" w:hAnsi="Trebuchet MS"/>
          <w:i/>
          <w:sz w:val="20"/>
          <w:szCs w:val="20"/>
        </w:rPr>
        <w:t xml:space="preserve"> and Switzerland</w:t>
      </w:r>
      <w:r>
        <w:rPr>
          <w:rFonts w:ascii="Trebuchet MS" w:hAnsi="Trebuchet MS"/>
          <w:i/>
          <w:sz w:val="20"/>
          <w:szCs w:val="20"/>
        </w:rPr>
        <w:t>.</w:t>
      </w:r>
      <w:r w:rsidR="00DC064E">
        <w:rPr>
          <w:rFonts w:ascii="Trebuchet MS" w:hAnsi="Trebuchet MS"/>
          <w:i/>
          <w:sz w:val="20"/>
          <w:szCs w:val="20"/>
        </w:rPr>
        <w:t xml:space="preserve"> </w:t>
      </w:r>
      <w:r w:rsidR="00DC064E">
        <w:rPr>
          <w:rFonts w:ascii="Trebuchet MS" w:hAnsi="Trebuchet MS"/>
          <w:i/>
          <w:sz w:val="20"/>
          <w:szCs w:val="20"/>
        </w:rPr>
        <w:br/>
      </w:r>
      <w:r w:rsidR="00DC064E">
        <w:rPr>
          <w:rFonts w:ascii="Trebuchet MS" w:eastAsia="Arial Unicode MS" w:hAnsi="Trebuchet MS"/>
          <w:i/>
          <w:sz w:val="20"/>
          <w:szCs w:val="20"/>
          <w:vertAlign w:val="superscript"/>
          <w:lang w:val="en-GB"/>
        </w:rPr>
        <w:t>1</w:t>
      </w:r>
      <w:r w:rsidR="00DC064E" w:rsidRPr="00DC064E">
        <w:rPr>
          <w:rFonts w:ascii="Trebuchet MS" w:eastAsia="Arial Unicode MS" w:hAnsi="Trebuchet MS"/>
          <w:i/>
          <w:sz w:val="20"/>
          <w:szCs w:val="20"/>
          <w:lang w:val="en-GB"/>
        </w:rPr>
        <w:t xml:space="preserve"> larg</w:t>
      </w:r>
      <w:r w:rsidR="00E7279C">
        <w:rPr>
          <w:rFonts w:ascii="Trebuchet MS" w:eastAsia="Arial Unicode MS" w:hAnsi="Trebuchet MS"/>
          <w:i/>
          <w:sz w:val="20"/>
          <w:szCs w:val="20"/>
          <w:lang w:val="en-GB"/>
        </w:rPr>
        <w:t>e companies according to EU</w:t>
      </w:r>
      <w:r w:rsidR="00DC064E" w:rsidRPr="00DC064E">
        <w:rPr>
          <w:rFonts w:ascii="Trebuchet MS" w:eastAsia="Arial Unicode MS" w:hAnsi="Trebuchet MS"/>
          <w:i/>
          <w:sz w:val="20"/>
          <w:szCs w:val="20"/>
          <w:lang w:val="en-GB"/>
        </w:rPr>
        <w:t xml:space="preserve"> definitions have ≥ 250 FTE and &gt; 500 FTE respectively</w:t>
      </w:r>
      <w:r w:rsidR="00DC064E">
        <w:rPr>
          <w:rFonts w:ascii="Trebuchet MS" w:eastAsia="Arial Unicode MS" w:hAnsi="Trebuchet MS"/>
          <w:i/>
          <w:sz w:val="20"/>
          <w:szCs w:val="20"/>
          <w:lang w:val="en-GB"/>
        </w:rPr>
        <w:br/>
      </w:r>
      <w:r w:rsidR="00DC064E">
        <w:rPr>
          <w:rFonts w:ascii="Trebuchet MS" w:eastAsia="Arial Unicode MS" w:hAnsi="Trebuchet MS"/>
          <w:i/>
          <w:sz w:val="20"/>
          <w:szCs w:val="20"/>
          <w:vertAlign w:val="superscript"/>
          <w:lang w:val="en-GB"/>
        </w:rPr>
        <w:t>2</w:t>
      </w:r>
      <w:r w:rsidR="00DC064E">
        <w:rPr>
          <w:rFonts w:ascii="Trebuchet MS" w:eastAsia="Arial Unicode MS" w:hAnsi="Trebuchet MS"/>
          <w:i/>
          <w:sz w:val="20"/>
          <w:szCs w:val="20"/>
          <w:lang w:val="en-GB"/>
        </w:rPr>
        <w:t xml:space="preserve"> FTE: Full-Time Equivalent (employees</w:t>
      </w:r>
      <w:proofErr w:type="gramStart"/>
      <w:r w:rsidR="00DC064E">
        <w:rPr>
          <w:rFonts w:ascii="Trebuchet MS" w:eastAsia="Arial Unicode MS" w:hAnsi="Trebuchet MS"/>
          <w:i/>
          <w:sz w:val="20"/>
          <w:szCs w:val="20"/>
          <w:lang w:val="en-GB"/>
        </w:rPr>
        <w:t>)</w:t>
      </w:r>
      <w:proofErr w:type="gramEnd"/>
      <w:r w:rsidR="00DC064E" w:rsidRPr="00DC064E">
        <w:rPr>
          <w:rFonts w:ascii="Trebuchet MS" w:eastAsia="Arial Unicode MS" w:hAnsi="Trebuchet MS"/>
          <w:i/>
          <w:sz w:val="20"/>
          <w:szCs w:val="20"/>
          <w:lang w:val="en-GB"/>
        </w:rPr>
        <w:br/>
      </w:r>
      <w:r w:rsidR="00DC064E">
        <w:rPr>
          <w:rFonts w:ascii="Trebuchet MS" w:eastAsia="Arial Unicode MS" w:hAnsi="Trebuchet MS"/>
          <w:i/>
          <w:sz w:val="20"/>
          <w:szCs w:val="20"/>
          <w:vertAlign w:val="superscript"/>
          <w:lang w:val="en-GB"/>
        </w:rPr>
        <w:t>3</w:t>
      </w:r>
      <w:r w:rsidR="00DC064E" w:rsidRPr="00DC064E">
        <w:rPr>
          <w:rFonts w:ascii="Trebuchet MS" w:eastAsia="Arial Unicode MS" w:hAnsi="Trebuchet MS"/>
          <w:i/>
          <w:sz w:val="20"/>
          <w:szCs w:val="20"/>
          <w:lang w:val="en-GB"/>
        </w:rPr>
        <w:t xml:space="preserve"> Universities and R&amp;D institutions in </w:t>
      </w:r>
      <w:r w:rsidR="00E7279C">
        <w:rPr>
          <w:rFonts w:ascii="Trebuchet MS" w:eastAsia="Arial Unicode MS" w:hAnsi="Trebuchet MS"/>
          <w:i/>
          <w:sz w:val="20"/>
          <w:szCs w:val="20"/>
          <w:lang w:val="en-GB"/>
        </w:rPr>
        <w:t xml:space="preserve">HR are only funded </w:t>
      </w:r>
      <w:r w:rsidR="00DC064E" w:rsidRPr="00DC064E">
        <w:rPr>
          <w:rFonts w:ascii="Trebuchet MS" w:eastAsia="Arial Unicode MS" w:hAnsi="Trebuchet MS"/>
          <w:i/>
          <w:sz w:val="20"/>
          <w:szCs w:val="20"/>
          <w:lang w:val="en-GB"/>
        </w:rPr>
        <w:t>if subcontracted to a</w:t>
      </w:r>
      <w:r w:rsidR="00E7279C">
        <w:rPr>
          <w:rFonts w:ascii="Trebuchet MS" w:eastAsia="Arial Unicode MS" w:hAnsi="Trebuchet MS"/>
          <w:i/>
          <w:sz w:val="20"/>
          <w:szCs w:val="20"/>
          <w:lang w:val="en-GB"/>
        </w:rPr>
        <w:t>n</w:t>
      </w:r>
      <w:r w:rsidR="00DC064E" w:rsidRPr="00DC064E">
        <w:rPr>
          <w:rFonts w:ascii="Trebuchet MS" w:eastAsia="Arial Unicode MS" w:hAnsi="Trebuchet MS"/>
          <w:i/>
          <w:sz w:val="20"/>
          <w:szCs w:val="20"/>
          <w:lang w:val="en-GB"/>
        </w:rPr>
        <w:t xml:space="preserve"> SME.</w:t>
      </w:r>
    </w:p>
    <w:sectPr w:rsidR="00DC064E" w:rsidRPr="00DC064E" w:rsidSect="00A43FDD">
      <w:headerReference w:type="default" r:id="rId14"/>
      <w:headerReference w:type="first" r:id="rId15"/>
      <w:pgSz w:w="11906" w:h="16838" w:code="9"/>
      <w:pgMar w:top="1134" w:right="1134" w:bottom="709" w:left="1134" w:header="709"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52" w:rsidRDefault="00BB1252">
      <w:r>
        <w:separator/>
      </w:r>
    </w:p>
  </w:endnote>
  <w:endnote w:type="continuationSeparator" w:id="0">
    <w:p w:rsidR="00BB1252" w:rsidRDefault="00BB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charset w:val="81"/>
    <w:family w:val="roman"/>
    <w:pitch w:val="variable"/>
    <w:sig w:usb0="900002A7" w:usb1="09D77CF9" w:usb2="00000010" w:usb3="00000000" w:csb0="0008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52" w:rsidRDefault="00BB1252">
      <w:r>
        <w:separator/>
      </w:r>
    </w:p>
  </w:footnote>
  <w:footnote w:type="continuationSeparator" w:id="0">
    <w:p w:rsidR="00BB1252" w:rsidRDefault="00BB1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52" w:rsidRPr="0064084A" w:rsidRDefault="00BB1252" w:rsidP="00A43FDD">
    <w:pPr>
      <w:pStyle w:val="Header"/>
      <w:tabs>
        <w:tab w:val="clear" w:pos="4819"/>
        <w:tab w:val="center" w:pos="7088"/>
      </w:tabs>
      <w:rPr>
        <w:sz w:val="16"/>
        <w:szCs w:val="16"/>
        <w:lang w:eastAsia="ko-KR"/>
      </w:rPr>
    </w:pPr>
    <w:r>
      <w:rPr>
        <w:sz w:val="16"/>
        <w:szCs w:val="16"/>
        <w:lang w:eastAsia="ko-K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52" w:rsidRDefault="005531FB" w:rsidP="005531FB">
    <w:pPr>
      <w:pStyle w:val="Header"/>
      <w:tabs>
        <w:tab w:val="clear" w:pos="4819"/>
        <w:tab w:val="left" w:pos="5103"/>
      </w:tabs>
      <w:jc w:val="center"/>
      <w:rPr>
        <w:lang w:val="hr-HR"/>
      </w:rPr>
    </w:pPr>
    <w:r>
      <w:rPr>
        <w:noProof/>
        <w:lang w:val="hr-HR" w:eastAsia="hr-HR" w:bidi="ar-SA"/>
      </w:rPr>
      <w:drawing>
        <wp:inline distT="0" distB="0" distL="0" distR="0">
          <wp:extent cx="2784390" cy="1392197"/>
          <wp:effectExtent l="19050" t="0" r="0" b="0"/>
          <wp:docPr id="2" name="Picture 1" descr="C:\Users\vdidara\Desktop\CroatiaFlag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idara\Desktop\CroatiaFlagImage.png"/>
                  <pic:cNvPicPr>
                    <a:picLocks noChangeAspect="1" noChangeArrowheads="1"/>
                  </pic:cNvPicPr>
                </pic:nvPicPr>
                <pic:blipFill>
                  <a:blip r:embed="rId1"/>
                  <a:srcRect/>
                  <a:stretch>
                    <a:fillRect/>
                  </a:stretch>
                </pic:blipFill>
                <pic:spPr bwMode="auto">
                  <a:xfrm>
                    <a:off x="0" y="0"/>
                    <a:ext cx="2789940" cy="1394972"/>
                  </a:xfrm>
                  <a:prstGeom prst="rect">
                    <a:avLst/>
                  </a:prstGeom>
                  <a:noFill/>
                  <a:ln w="9525">
                    <a:noFill/>
                    <a:miter lim="800000"/>
                    <a:headEnd/>
                    <a:tailEnd/>
                  </a:ln>
                </pic:spPr>
              </pic:pic>
            </a:graphicData>
          </a:graphic>
        </wp:inline>
      </w:drawing>
    </w:r>
    <w:r w:rsidR="00BB1252" w:rsidRPr="00F03A26">
      <w:rPr>
        <w:noProof/>
        <w:lang w:val="hr-HR" w:eastAsia="hr-HR" w:bidi="ar-SA"/>
      </w:rPr>
      <w:drawing>
        <wp:inline distT="0" distB="0" distL="0" distR="0">
          <wp:extent cx="1661469" cy="1593383"/>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7271" r="11817" b="12789"/>
                  <a:stretch>
                    <a:fillRect/>
                  </a:stretch>
                </pic:blipFill>
                <pic:spPr bwMode="auto">
                  <a:xfrm>
                    <a:off x="0" y="0"/>
                    <a:ext cx="1661469" cy="1593383"/>
                  </a:xfrm>
                  <a:prstGeom prst="rect">
                    <a:avLst/>
                  </a:prstGeom>
                  <a:noFill/>
                  <a:ln>
                    <a:noFill/>
                  </a:ln>
                </pic:spPr>
              </pic:pic>
            </a:graphicData>
          </a:graphic>
        </wp:inline>
      </w:drawing>
    </w:r>
  </w:p>
  <w:p w:rsidR="00823AEA" w:rsidRPr="005531FB" w:rsidRDefault="00823AEA" w:rsidP="005531FB">
    <w:pPr>
      <w:pStyle w:val="Header"/>
      <w:tabs>
        <w:tab w:val="clear" w:pos="4819"/>
        <w:tab w:val="left" w:pos="5103"/>
      </w:tabs>
      <w:jc w:val="cent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2" w15:restartNumberingAfterBreak="0">
    <w:nsid w:val="03E05ABB"/>
    <w:multiLevelType w:val="hybridMultilevel"/>
    <w:tmpl w:val="F948028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1F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376C95"/>
    <w:multiLevelType w:val="hybridMultilevel"/>
    <w:tmpl w:val="E0883E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B0B6342"/>
    <w:multiLevelType w:val="hybridMultilevel"/>
    <w:tmpl w:val="84AAD9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D4F3FE7"/>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A52237"/>
    <w:multiLevelType w:val="multilevel"/>
    <w:tmpl w:val="9ED61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3B06B3"/>
    <w:multiLevelType w:val="hybridMultilevel"/>
    <w:tmpl w:val="630AE1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722963"/>
    <w:multiLevelType w:val="hybridMultilevel"/>
    <w:tmpl w:val="E38AD8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7400135"/>
    <w:multiLevelType w:val="hybridMultilevel"/>
    <w:tmpl w:val="34BC765E"/>
    <w:lvl w:ilvl="0" w:tplc="04090011">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11369B"/>
    <w:multiLevelType w:val="hybridMultilevel"/>
    <w:tmpl w:val="516400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9A735E9"/>
    <w:multiLevelType w:val="hybridMultilevel"/>
    <w:tmpl w:val="B3787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24C53"/>
    <w:multiLevelType w:val="hybridMultilevel"/>
    <w:tmpl w:val="B122E9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BD1302F"/>
    <w:multiLevelType w:val="hybridMultilevel"/>
    <w:tmpl w:val="8DC89C30"/>
    <w:lvl w:ilvl="0" w:tplc="9B823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2C41EA"/>
    <w:multiLevelType w:val="hybridMultilevel"/>
    <w:tmpl w:val="6556F6F6"/>
    <w:lvl w:ilvl="0" w:tplc="B85C59FA">
      <w:start w:val="1"/>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20" w15:restartNumberingAfterBreak="0">
    <w:nsid w:val="2C587038"/>
    <w:multiLevelType w:val="hybridMultilevel"/>
    <w:tmpl w:val="00B21F62"/>
    <w:lvl w:ilvl="0" w:tplc="04090001">
      <w:start w:val="1"/>
      <w:numFmt w:val="bullet"/>
      <w:lvlText w:val=""/>
      <w:lvlJc w:val="left"/>
      <w:pPr>
        <w:tabs>
          <w:tab w:val="num" w:pos="360"/>
        </w:tabs>
        <w:ind w:left="360" w:hanging="360"/>
      </w:pPr>
      <w:rPr>
        <w:rFonts w:ascii="Symbol" w:hAnsi="Symbol" w:hint="default"/>
      </w:rPr>
    </w:lvl>
    <w:lvl w:ilvl="1" w:tplc="2A0A16AE">
      <w:numFmt w:val="bullet"/>
      <w:lvlText w:val="-"/>
      <w:lvlJc w:val="left"/>
      <w:pPr>
        <w:tabs>
          <w:tab w:val="num" w:pos="1080"/>
        </w:tabs>
        <w:ind w:left="1080" w:hanging="360"/>
      </w:pPr>
      <w:rPr>
        <w:rFonts w:ascii="Arial" w:eastAsia="Times New Roman"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D06E1B"/>
    <w:multiLevelType w:val="hybridMultilevel"/>
    <w:tmpl w:val="85EE70AE"/>
    <w:lvl w:ilvl="0" w:tplc="2A0A16AE">
      <w:numFmt w:val="bullet"/>
      <w:lvlText w:val="-"/>
      <w:lvlJc w:val="left"/>
      <w:pPr>
        <w:ind w:left="1080" w:hanging="360"/>
      </w:pPr>
      <w:rPr>
        <w:rFonts w:ascii="Arial" w:eastAsia="Times New Roman" w:hAnsi="Aria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32EE0CFA"/>
    <w:multiLevelType w:val="hybridMultilevel"/>
    <w:tmpl w:val="EC38CE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58C7640"/>
    <w:multiLevelType w:val="hybridMultilevel"/>
    <w:tmpl w:val="68CCC62A"/>
    <w:lvl w:ilvl="0" w:tplc="2A0A16AE">
      <w:numFmt w:val="bullet"/>
      <w:lvlText w:val="-"/>
      <w:lvlJc w:val="left"/>
      <w:pPr>
        <w:ind w:left="1080" w:hanging="360"/>
      </w:pPr>
      <w:rPr>
        <w:rFonts w:ascii="Arial" w:eastAsia="Times New Roman"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379E59FC"/>
    <w:multiLevelType w:val="hybridMultilevel"/>
    <w:tmpl w:val="235602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DB511A2"/>
    <w:multiLevelType w:val="hybridMultilevel"/>
    <w:tmpl w:val="12E8C44C"/>
    <w:lvl w:ilvl="0" w:tplc="00000002">
      <w:start w:val="1"/>
      <w:numFmt w:val="bullet"/>
      <w:lvlText w:val="-"/>
      <w:lvlJc w:val="left"/>
      <w:pPr>
        <w:tabs>
          <w:tab w:val="num" w:pos="360"/>
        </w:tabs>
        <w:ind w:left="360" w:hanging="360"/>
      </w:pPr>
      <w:rPr>
        <w:rFonts w:ascii="Times New Roman" w:hAnsi="Times New Roman"/>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15782"/>
    <w:multiLevelType w:val="hybridMultilevel"/>
    <w:tmpl w:val="E190DEEA"/>
    <w:lvl w:ilvl="0" w:tplc="A9BE4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6A3999"/>
    <w:multiLevelType w:val="hybridMultilevel"/>
    <w:tmpl w:val="D31688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75371CC"/>
    <w:multiLevelType w:val="hybridMultilevel"/>
    <w:tmpl w:val="FFA63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31" w15:restartNumberingAfterBreak="0">
    <w:nsid w:val="58AA2CDD"/>
    <w:multiLevelType w:val="multilevel"/>
    <w:tmpl w:val="BC6E7B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B444A4"/>
    <w:multiLevelType w:val="hybridMultilevel"/>
    <w:tmpl w:val="198C6C62"/>
    <w:lvl w:ilvl="0" w:tplc="2E4216CE">
      <w:start w:val="1"/>
      <w:numFmt w:val="bullet"/>
      <w:lvlText w:val=""/>
      <w:lvlJc w:val="left"/>
      <w:pPr>
        <w:tabs>
          <w:tab w:val="num" w:pos="750"/>
        </w:tabs>
        <w:ind w:left="750" w:hanging="39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45454"/>
    <w:multiLevelType w:val="hybridMultilevel"/>
    <w:tmpl w:val="C75CC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DE54ED"/>
    <w:multiLevelType w:val="hybridMultilevel"/>
    <w:tmpl w:val="B832C4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5D740C0"/>
    <w:multiLevelType w:val="hybridMultilevel"/>
    <w:tmpl w:val="1076BF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9E41635"/>
    <w:multiLevelType w:val="hybridMultilevel"/>
    <w:tmpl w:val="24344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D5DD6"/>
    <w:multiLevelType w:val="hybridMultilevel"/>
    <w:tmpl w:val="E1340F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6EB02336"/>
    <w:multiLevelType w:val="multilevel"/>
    <w:tmpl w:val="FE44025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9B4C4E"/>
    <w:multiLevelType w:val="hybridMultilevel"/>
    <w:tmpl w:val="3EA6F80E"/>
    <w:lvl w:ilvl="0" w:tplc="0409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982551B"/>
    <w:multiLevelType w:val="hybridMultilevel"/>
    <w:tmpl w:val="894C9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FDF60A7"/>
    <w:multiLevelType w:val="hybridMultilevel"/>
    <w:tmpl w:val="824AF018"/>
    <w:lvl w:ilvl="0" w:tplc="8FC065AE">
      <w:start w:val="1"/>
      <w:numFmt w:val="bullet"/>
      <w:lvlText w:val=""/>
      <w:lvlJc w:val="left"/>
      <w:pPr>
        <w:tabs>
          <w:tab w:val="num" w:pos="720"/>
        </w:tabs>
        <w:ind w:left="720" w:hanging="360"/>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36"/>
  </w:num>
  <w:num w:numId="4">
    <w:abstractNumId w:val="33"/>
  </w:num>
  <w:num w:numId="5">
    <w:abstractNumId w:val="39"/>
  </w:num>
  <w:num w:numId="6">
    <w:abstractNumId w:val="2"/>
  </w:num>
  <w:num w:numId="7">
    <w:abstractNumId w:val="26"/>
  </w:num>
  <w:num w:numId="8">
    <w:abstractNumId w:val="18"/>
  </w:num>
  <w:num w:numId="9">
    <w:abstractNumId w:val="28"/>
  </w:num>
  <w:num w:numId="10">
    <w:abstractNumId w:val="43"/>
  </w:num>
  <w:num w:numId="11">
    <w:abstractNumId w:val="32"/>
  </w:num>
  <w:num w:numId="12">
    <w:abstractNumId w:val="16"/>
  </w:num>
  <w:num w:numId="13">
    <w:abstractNumId w:val="25"/>
  </w:num>
  <w:num w:numId="14">
    <w:abstractNumId w:val="0"/>
  </w:num>
  <w:num w:numId="15">
    <w:abstractNumId w:val="23"/>
  </w:num>
  <w:num w:numId="16">
    <w:abstractNumId w:val="21"/>
  </w:num>
  <w:num w:numId="17">
    <w:abstractNumId w:val="41"/>
  </w:num>
  <w:num w:numId="18">
    <w:abstractNumId w:val="19"/>
  </w:num>
  <w:num w:numId="19">
    <w:abstractNumId w:val="22"/>
  </w:num>
  <w:num w:numId="20">
    <w:abstractNumId w:val="15"/>
  </w:num>
  <w:num w:numId="21">
    <w:abstractNumId w:val="13"/>
  </w:num>
  <w:num w:numId="22">
    <w:abstractNumId w:val="17"/>
  </w:num>
  <w:num w:numId="23">
    <w:abstractNumId w:val="12"/>
  </w:num>
  <w:num w:numId="24">
    <w:abstractNumId w:val="37"/>
  </w:num>
  <w:num w:numId="25">
    <w:abstractNumId w:val="7"/>
  </w:num>
  <w:num w:numId="26">
    <w:abstractNumId w:val="5"/>
  </w:num>
  <w:num w:numId="27">
    <w:abstractNumId w:val="8"/>
  </w:num>
  <w:num w:numId="28">
    <w:abstractNumId w:val="30"/>
  </w:num>
  <w:num w:numId="29">
    <w:abstractNumId w:val="29"/>
  </w:num>
  <w:num w:numId="30">
    <w:abstractNumId w:val="10"/>
  </w:num>
  <w:num w:numId="31">
    <w:abstractNumId w:val="42"/>
  </w:num>
  <w:num w:numId="32">
    <w:abstractNumId w:val="40"/>
  </w:num>
  <w:num w:numId="33">
    <w:abstractNumId w:val="9"/>
  </w:num>
  <w:num w:numId="34">
    <w:abstractNumId w:val="4"/>
  </w:num>
  <w:num w:numId="35">
    <w:abstractNumId w:val="1"/>
  </w:num>
  <w:num w:numId="36">
    <w:abstractNumId w:val="3"/>
  </w:num>
  <w:num w:numId="37">
    <w:abstractNumId w:val="6"/>
  </w:num>
  <w:num w:numId="38">
    <w:abstractNumId w:val="35"/>
  </w:num>
  <w:num w:numId="39">
    <w:abstractNumId w:val="31"/>
  </w:num>
  <w:num w:numId="40">
    <w:abstractNumId w:val="38"/>
  </w:num>
  <w:num w:numId="41">
    <w:abstractNumId w:val="11"/>
  </w:num>
  <w:num w:numId="42">
    <w:abstractNumId w:val="24"/>
  </w:num>
  <w:num w:numId="43">
    <w:abstractNumId w:val="3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CH" w:vendorID="64" w:dllVersion="131078" w:nlCheck="1" w:checkStyle="0"/>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09"/>
    <w:rsid w:val="00001469"/>
    <w:rsid w:val="00004783"/>
    <w:rsid w:val="00006072"/>
    <w:rsid w:val="000075EA"/>
    <w:rsid w:val="000121B9"/>
    <w:rsid w:val="000149C3"/>
    <w:rsid w:val="00015D94"/>
    <w:rsid w:val="000425AB"/>
    <w:rsid w:val="00043A41"/>
    <w:rsid w:val="00043CCF"/>
    <w:rsid w:val="00044636"/>
    <w:rsid w:val="00047AFB"/>
    <w:rsid w:val="00051804"/>
    <w:rsid w:val="0006125F"/>
    <w:rsid w:val="00064943"/>
    <w:rsid w:val="00071040"/>
    <w:rsid w:val="00071E62"/>
    <w:rsid w:val="00072A98"/>
    <w:rsid w:val="000755DD"/>
    <w:rsid w:val="00081BAB"/>
    <w:rsid w:val="00084C01"/>
    <w:rsid w:val="00085018"/>
    <w:rsid w:val="00085433"/>
    <w:rsid w:val="00085FD3"/>
    <w:rsid w:val="00087E46"/>
    <w:rsid w:val="00091413"/>
    <w:rsid w:val="0009646F"/>
    <w:rsid w:val="00096583"/>
    <w:rsid w:val="000967BC"/>
    <w:rsid w:val="000A095B"/>
    <w:rsid w:val="000B394B"/>
    <w:rsid w:val="000B686C"/>
    <w:rsid w:val="000B7C9C"/>
    <w:rsid w:val="000C02A1"/>
    <w:rsid w:val="000C16F3"/>
    <w:rsid w:val="000C2E32"/>
    <w:rsid w:val="000C429B"/>
    <w:rsid w:val="000E08F4"/>
    <w:rsid w:val="000E0929"/>
    <w:rsid w:val="000E1CC4"/>
    <w:rsid w:val="000E2A22"/>
    <w:rsid w:val="000E2DB6"/>
    <w:rsid w:val="000E784C"/>
    <w:rsid w:val="000F4025"/>
    <w:rsid w:val="000F4A87"/>
    <w:rsid w:val="000F5057"/>
    <w:rsid w:val="000F72B0"/>
    <w:rsid w:val="000F7657"/>
    <w:rsid w:val="0010150F"/>
    <w:rsid w:val="001016EE"/>
    <w:rsid w:val="00103922"/>
    <w:rsid w:val="00106D97"/>
    <w:rsid w:val="00111A73"/>
    <w:rsid w:val="0011373F"/>
    <w:rsid w:val="00114DE9"/>
    <w:rsid w:val="00115FF1"/>
    <w:rsid w:val="001175C7"/>
    <w:rsid w:val="0012424A"/>
    <w:rsid w:val="00133306"/>
    <w:rsid w:val="00133E10"/>
    <w:rsid w:val="00134472"/>
    <w:rsid w:val="00143471"/>
    <w:rsid w:val="00143D09"/>
    <w:rsid w:val="001448E0"/>
    <w:rsid w:val="001516CE"/>
    <w:rsid w:val="001543E7"/>
    <w:rsid w:val="001545D2"/>
    <w:rsid w:val="00157B8C"/>
    <w:rsid w:val="00165364"/>
    <w:rsid w:val="00171659"/>
    <w:rsid w:val="0017322F"/>
    <w:rsid w:val="001741CF"/>
    <w:rsid w:val="001766B8"/>
    <w:rsid w:val="00176EA2"/>
    <w:rsid w:val="00177A94"/>
    <w:rsid w:val="00177EF5"/>
    <w:rsid w:val="00180F8D"/>
    <w:rsid w:val="00181A2B"/>
    <w:rsid w:val="00182326"/>
    <w:rsid w:val="0018355F"/>
    <w:rsid w:val="0018402E"/>
    <w:rsid w:val="0018565C"/>
    <w:rsid w:val="00187643"/>
    <w:rsid w:val="00190515"/>
    <w:rsid w:val="0019182F"/>
    <w:rsid w:val="00195D7F"/>
    <w:rsid w:val="001970EE"/>
    <w:rsid w:val="001A0151"/>
    <w:rsid w:val="001A57C3"/>
    <w:rsid w:val="001A5B30"/>
    <w:rsid w:val="001A5E80"/>
    <w:rsid w:val="001B0552"/>
    <w:rsid w:val="001B2827"/>
    <w:rsid w:val="001B2F64"/>
    <w:rsid w:val="001B3D5A"/>
    <w:rsid w:val="001B65ED"/>
    <w:rsid w:val="001C0001"/>
    <w:rsid w:val="001C4B10"/>
    <w:rsid w:val="001D1D5C"/>
    <w:rsid w:val="001D30FD"/>
    <w:rsid w:val="001D3F92"/>
    <w:rsid w:val="001D5186"/>
    <w:rsid w:val="001E1827"/>
    <w:rsid w:val="001E41DD"/>
    <w:rsid w:val="001E4DCC"/>
    <w:rsid w:val="001F2A79"/>
    <w:rsid w:val="001F33C9"/>
    <w:rsid w:val="001F6029"/>
    <w:rsid w:val="0020007D"/>
    <w:rsid w:val="00203DC5"/>
    <w:rsid w:val="00207A76"/>
    <w:rsid w:val="002104A0"/>
    <w:rsid w:val="002154B6"/>
    <w:rsid w:val="0022407D"/>
    <w:rsid w:val="00224EFC"/>
    <w:rsid w:val="002261A3"/>
    <w:rsid w:val="00226BDE"/>
    <w:rsid w:val="002313FB"/>
    <w:rsid w:val="002353A6"/>
    <w:rsid w:val="0023753C"/>
    <w:rsid w:val="00252FEC"/>
    <w:rsid w:val="00255427"/>
    <w:rsid w:val="0025707B"/>
    <w:rsid w:val="00262495"/>
    <w:rsid w:val="0026526C"/>
    <w:rsid w:val="00265914"/>
    <w:rsid w:val="002717ED"/>
    <w:rsid w:val="00271C3D"/>
    <w:rsid w:val="0029136F"/>
    <w:rsid w:val="002926BE"/>
    <w:rsid w:val="00292F43"/>
    <w:rsid w:val="002938A8"/>
    <w:rsid w:val="00297B86"/>
    <w:rsid w:val="00297B9C"/>
    <w:rsid w:val="002A09A1"/>
    <w:rsid w:val="002A1A2D"/>
    <w:rsid w:val="002A42AB"/>
    <w:rsid w:val="002A49F2"/>
    <w:rsid w:val="002A6FCD"/>
    <w:rsid w:val="002A7BFF"/>
    <w:rsid w:val="002A7D6E"/>
    <w:rsid w:val="002B696D"/>
    <w:rsid w:val="002C1469"/>
    <w:rsid w:val="002D45FB"/>
    <w:rsid w:val="002D695C"/>
    <w:rsid w:val="002E45D3"/>
    <w:rsid w:val="002E6111"/>
    <w:rsid w:val="002F194B"/>
    <w:rsid w:val="002F2ED4"/>
    <w:rsid w:val="002F3D75"/>
    <w:rsid w:val="002F64D8"/>
    <w:rsid w:val="002F71C4"/>
    <w:rsid w:val="00301AC0"/>
    <w:rsid w:val="003106F8"/>
    <w:rsid w:val="00312FBE"/>
    <w:rsid w:val="0031516E"/>
    <w:rsid w:val="00315BB6"/>
    <w:rsid w:val="00320595"/>
    <w:rsid w:val="00326218"/>
    <w:rsid w:val="00326B65"/>
    <w:rsid w:val="00327EFF"/>
    <w:rsid w:val="003345D6"/>
    <w:rsid w:val="00337385"/>
    <w:rsid w:val="00337861"/>
    <w:rsid w:val="00341EFA"/>
    <w:rsid w:val="00342251"/>
    <w:rsid w:val="00352BF8"/>
    <w:rsid w:val="00352DCC"/>
    <w:rsid w:val="0035300C"/>
    <w:rsid w:val="003534C3"/>
    <w:rsid w:val="00354E91"/>
    <w:rsid w:val="00357673"/>
    <w:rsid w:val="00357B32"/>
    <w:rsid w:val="003619CE"/>
    <w:rsid w:val="00361D0F"/>
    <w:rsid w:val="003652CF"/>
    <w:rsid w:val="003665DA"/>
    <w:rsid w:val="00367D00"/>
    <w:rsid w:val="00372574"/>
    <w:rsid w:val="003727D8"/>
    <w:rsid w:val="0037520B"/>
    <w:rsid w:val="00377514"/>
    <w:rsid w:val="003803C6"/>
    <w:rsid w:val="00386E16"/>
    <w:rsid w:val="00392B9F"/>
    <w:rsid w:val="00396D20"/>
    <w:rsid w:val="00397985"/>
    <w:rsid w:val="003A1477"/>
    <w:rsid w:val="003A3504"/>
    <w:rsid w:val="003B077B"/>
    <w:rsid w:val="003B4145"/>
    <w:rsid w:val="003B6EB9"/>
    <w:rsid w:val="003C554E"/>
    <w:rsid w:val="003C6E31"/>
    <w:rsid w:val="003D0658"/>
    <w:rsid w:val="003D0C49"/>
    <w:rsid w:val="003D35E5"/>
    <w:rsid w:val="003D6498"/>
    <w:rsid w:val="003E0532"/>
    <w:rsid w:val="003E1681"/>
    <w:rsid w:val="003E32B5"/>
    <w:rsid w:val="003E4201"/>
    <w:rsid w:val="003E5F99"/>
    <w:rsid w:val="003E7EE0"/>
    <w:rsid w:val="003F31D4"/>
    <w:rsid w:val="00401C09"/>
    <w:rsid w:val="00405659"/>
    <w:rsid w:val="00407236"/>
    <w:rsid w:val="00407AC3"/>
    <w:rsid w:val="004101AD"/>
    <w:rsid w:val="00410C23"/>
    <w:rsid w:val="00411AEC"/>
    <w:rsid w:val="004120B4"/>
    <w:rsid w:val="0041257E"/>
    <w:rsid w:val="004125C0"/>
    <w:rsid w:val="004143A2"/>
    <w:rsid w:val="00415E79"/>
    <w:rsid w:val="00422211"/>
    <w:rsid w:val="00431045"/>
    <w:rsid w:val="004335C3"/>
    <w:rsid w:val="00441B46"/>
    <w:rsid w:val="00443330"/>
    <w:rsid w:val="00446D83"/>
    <w:rsid w:val="0045099E"/>
    <w:rsid w:val="004513A9"/>
    <w:rsid w:val="0045608C"/>
    <w:rsid w:val="00457E75"/>
    <w:rsid w:val="00461243"/>
    <w:rsid w:val="004630AB"/>
    <w:rsid w:val="0046323D"/>
    <w:rsid w:val="00463E99"/>
    <w:rsid w:val="004647CA"/>
    <w:rsid w:val="00470611"/>
    <w:rsid w:val="00471288"/>
    <w:rsid w:val="0047399E"/>
    <w:rsid w:val="004838EF"/>
    <w:rsid w:val="00487898"/>
    <w:rsid w:val="004B0EC5"/>
    <w:rsid w:val="004B26A3"/>
    <w:rsid w:val="004C00A5"/>
    <w:rsid w:val="004C2C14"/>
    <w:rsid w:val="004C497E"/>
    <w:rsid w:val="004C568B"/>
    <w:rsid w:val="004C711F"/>
    <w:rsid w:val="004D00D6"/>
    <w:rsid w:val="004D5A1E"/>
    <w:rsid w:val="004D6BC8"/>
    <w:rsid w:val="004E2FAC"/>
    <w:rsid w:val="004E3F86"/>
    <w:rsid w:val="004E4FE0"/>
    <w:rsid w:val="004F03AA"/>
    <w:rsid w:val="004F189F"/>
    <w:rsid w:val="004F424D"/>
    <w:rsid w:val="004F4EFD"/>
    <w:rsid w:val="0050348C"/>
    <w:rsid w:val="00505A23"/>
    <w:rsid w:val="00506AC3"/>
    <w:rsid w:val="0050721B"/>
    <w:rsid w:val="00511877"/>
    <w:rsid w:val="005120AF"/>
    <w:rsid w:val="00515A38"/>
    <w:rsid w:val="00520C58"/>
    <w:rsid w:val="00521771"/>
    <w:rsid w:val="00522B4F"/>
    <w:rsid w:val="00525B85"/>
    <w:rsid w:val="00526C2C"/>
    <w:rsid w:val="00527180"/>
    <w:rsid w:val="00527F4D"/>
    <w:rsid w:val="0053245E"/>
    <w:rsid w:val="00532F80"/>
    <w:rsid w:val="00534F8F"/>
    <w:rsid w:val="00537E81"/>
    <w:rsid w:val="005430F5"/>
    <w:rsid w:val="0054491E"/>
    <w:rsid w:val="005531FB"/>
    <w:rsid w:val="005537FF"/>
    <w:rsid w:val="00553F7F"/>
    <w:rsid w:val="00561551"/>
    <w:rsid w:val="00562AD4"/>
    <w:rsid w:val="005644CD"/>
    <w:rsid w:val="00570AED"/>
    <w:rsid w:val="00573FAF"/>
    <w:rsid w:val="00576F26"/>
    <w:rsid w:val="00577A4F"/>
    <w:rsid w:val="00580FF9"/>
    <w:rsid w:val="005818E9"/>
    <w:rsid w:val="00584140"/>
    <w:rsid w:val="00587455"/>
    <w:rsid w:val="00591CFC"/>
    <w:rsid w:val="005A280F"/>
    <w:rsid w:val="005A7C2F"/>
    <w:rsid w:val="005B2A29"/>
    <w:rsid w:val="005B355B"/>
    <w:rsid w:val="005C5795"/>
    <w:rsid w:val="005D12EB"/>
    <w:rsid w:val="005D5E79"/>
    <w:rsid w:val="005D7AE8"/>
    <w:rsid w:val="005E0E58"/>
    <w:rsid w:val="005E2937"/>
    <w:rsid w:val="005E69DA"/>
    <w:rsid w:val="005F0E72"/>
    <w:rsid w:val="005F2C91"/>
    <w:rsid w:val="005F52B7"/>
    <w:rsid w:val="005F55A3"/>
    <w:rsid w:val="005F73A7"/>
    <w:rsid w:val="00601404"/>
    <w:rsid w:val="00603359"/>
    <w:rsid w:val="00604F39"/>
    <w:rsid w:val="00605382"/>
    <w:rsid w:val="00605719"/>
    <w:rsid w:val="00610C52"/>
    <w:rsid w:val="00613636"/>
    <w:rsid w:val="00615083"/>
    <w:rsid w:val="0061727C"/>
    <w:rsid w:val="00620453"/>
    <w:rsid w:val="006346E5"/>
    <w:rsid w:val="0064084A"/>
    <w:rsid w:val="006460EE"/>
    <w:rsid w:val="006520CE"/>
    <w:rsid w:val="00654E60"/>
    <w:rsid w:val="006612F0"/>
    <w:rsid w:val="00661C55"/>
    <w:rsid w:val="006746AB"/>
    <w:rsid w:val="006828E5"/>
    <w:rsid w:val="006908B8"/>
    <w:rsid w:val="00690F61"/>
    <w:rsid w:val="00692E21"/>
    <w:rsid w:val="00693EA3"/>
    <w:rsid w:val="006A3594"/>
    <w:rsid w:val="006A5CCC"/>
    <w:rsid w:val="006A7D79"/>
    <w:rsid w:val="006B37B8"/>
    <w:rsid w:val="006B3FD1"/>
    <w:rsid w:val="006C1A94"/>
    <w:rsid w:val="006C200A"/>
    <w:rsid w:val="006C69F8"/>
    <w:rsid w:val="006C743B"/>
    <w:rsid w:val="006D26DB"/>
    <w:rsid w:val="006D4F97"/>
    <w:rsid w:val="006D6ACA"/>
    <w:rsid w:val="006F2D6C"/>
    <w:rsid w:val="006F42A1"/>
    <w:rsid w:val="006F4BB5"/>
    <w:rsid w:val="00702705"/>
    <w:rsid w:val="00703D88"/>
    <w:rsid w:val="0070572D"/>
    <w:rsid w:val="00705C32"/>
    <w:rsid w:val="00706734"/>
    <w:rsid w:val="0070697F"/>
    <w:rsid w:val="00712DB4"/>
    <w:rsid w:val="00713A5D"/>
    <w:rsid w:val="007144BA"/>
    <w:rsid w:val="00715D78"/>
    <w:rsid w:val="007225E3"/>
    <w:rsid w:val="00732FBE"/>
    <w:rsid w:val="00733E57"/>
    <w:rsid w:val="007355A3"/>
    <w:rsid w:val="00740B9D"/>
    <w:rsid w:val="00742352"/>
    <w:rsid w:val="007575E8"/>
    <w:rsid w:val="00761526"/>
    <w:rsid w:val="00763C71"/>
    <w:rsid w:val="0076541D"/>
    <w:rsid w:val="00767682"/>
    <w:rsid w:val="00770621"/>
    <w:rsid w:val="00772D89"/>
    <w:rsid w:val="0077515B"/>
    <w:rsid w:val="00776C00"/>
    <w:rsid w:val="00781076"/>
    <w:rsid w:val="00783204"/>
    <w:rsid w:val="00785B35"/>
    <w:rsid w:val="007908DD"/>
    <w:rsid w:val="00792B94"/>
    <w:rsid w:val="0079466C"/>
    <w:rsid w:val="0079476E"/>
    <w:rsid w:val="00795707"/>
    <w:rsid w:val="00796149"/>
    <w:rsid w:val="007975EE"/>
    <w:rsid w:val="007A10DC"/>
    <w:rsid w:val="007A4388"/>
    <w:rsid w:val="007A6B9B"/>
    <w:rsid w:val="007B48A4"/>
    <w:rsid w:val="007B5FDF"/>
    <w:rsid w:val="007B67E5"/>
    <w:rsid w:val="007C5AE2"/>
    <w:rsid w:val="007D1D9F"/>
    <w:rsid w:val="007D319C"/>
    <w:rsid w:val="007D4A39"/>
    <w:rsid w:val="007D60A3"/>
    <w:rsid w:val="007E4C10"/>
    <w:rsid w:val="007F54E9"/>
    <w:rsid w:val="007F6D99"/>
    <w:rsid w:val="00801E0D"/>
    <w:rsid w:val="00804027"/>
    <w:rsid w:val="00813DA7"/>
    <w:rsid w:val="00820785"/>
    <w:rsid w:val="00821E4B"/>
    <w:rsid w:val="00823AEA"/>
    <w:rsid w:val="00824234"/>
    <w:rsid w:val="008253D7"/>
    <w:rsid w:val="00826763"/>
    <w:rsid w:val="00832596"/>
    <w:rsid w:val="00833507"/>
    <w:rsid w:val="00833F95"/>
    <w:rsid w:val="008350FC"/>
    <w:rsid w:val="00836823"/>
    <w:rsid w:val="008404E1"/>
    <w:rsid w:val="00843048"/>
    <w:rsid w:val="00843911"/>
    <w:rsid w:val="0084521C"/>
    <w:rsid w:val="00846DE9"/>
    <w:rsid w:val="00846ED8"/>
    <w:rsid w:val="00846F44"/>
    <w:rsid w:val="00852B4E"/>
    <w:rsid w:val="008540EF"/>
    <w:rsid w:val="00854530"/>
    <w:rsid w:val="00857075"/>
    <w:rsid w:val="008622DB"/>
    <w:rsid w:val="0086364C"/>
    <w:rsid w:val="008724DC"/>
    <w:rsid w:val="00872851"/>
    <w:rsid w:val="00872B7E"/>
    <w:rsid w:val="00875CD8"/>
    <w:rsid w:val="00880D08"/>
    <w:rsid w:val="00882278"/>
    <w:rsid w:val="008830C1"/>
    <w:rsid w:val="0088445B"/>
    <w:rsid w:val="008866F7"/>
    <w:rsid w:val="00890654"/>
    <w:rsid w:val="0089071A"/>
    <w:rsid w:val="008B4DCA"/>
    <w:rsid w:val="008C4E5B"/>
    <w:rsid w:val="008D3016"/>
    <w:rsid w:val="008E201E"/>
    <w:rsid w:val="008E43AF"/>
    <w:rsid w:val="008F24B6"/>
    <w:rsid w:val="008F4830"/>
    <w:rsid w:val="008F5B99"/>
    <w:rsid w:val="00900972"/>
    <w:rsid w:val="00905BE5"/>
    <w:rsid w:val="00906B37"/>
    <w:rsid w:val="00907684"/>
    <w:rsid w:val="009210BB"/>
    <w:rsid w:val="00922225"/>
    <w:rsid w:val="0092649E"/>
    <w:rsid w:val="00934C65"/>
    <w:rsid w:val="00957576"/>
    <w:rsid w:val="009575EF"/>
    <w:rsid w:val="00960B82"/>
    <w:rsid w:val="00961B14"/>
    <w:rsid w:val="009624E0"/>
    <w:rsid w:val="00967E1F"/>
    <w:rsid w:val="00976735"/>
    <w:rsid w:val="009815F1"/>
    <w:rsid w:val="009913A0"/>
    <w:rsid w:val="00991BE3"/>
    <w:rsid w:val="00996A43"/>
    <w:rsid w:val="00997C19"/>
    <w:rsid w:val="009A341B"/>
    <w:rsid w:val="009A47E4"/>
    <w:rsid w:val="009B369F"/>
    <w:rsid w:val="009B492E"/>
    <w:rsid w:val="009B52E8"/>
    <w:rsid w:val="009B5DBB"/>
    <w:rsid w:val="009B5F33"/>
    <w:rsid w:val="009C3411"/>
    <w:rsid w:val="009C45F5"/>
    <w:rsid w:val="009C59A4"/>
    <w:rsid w:val="009D011C"/>
    <w:rsid w:val="009E0022"/>
    <w:rsid w:val="009E741E"/>
    <w:rsid w:val="009F2C7F"/>
    <w:rsid w:val="00A15578"/>
    <w:rsid w:val="00A173C6"/>
    <w:rsid w:val="00A20682"/>
    <w:rsid w:val="00A2158F"/>
    <w:rsid w:val="00A30727"/>
    <w:rsid w:val="00A308AF"/>
    <w:rsid w:val="00A3395E"/>
    <w:rsid w:val="00A34357"/>
    <w:rsid w:val="00A40A64"/>
    <w:rsid w:val="00A43FDD"/>
    <w:rsid w:val="00A46E92"/>
    <w:rsid w:val="00A5089B"/>
    <w:rsid w:val="00A53131"/>
    <w:rsid w:val="00A55AA2"/>
    <w:rsid w:val="00A56902"/>
    <w:rsid w:val="00A56D53"/>
    <w:rsid w:val="00A603C8"/>
    <w:rsid w:val="00A60ECF"/>
    <w:rsid w:val="00A627AB"/>
    <w:rsid w:val="00A656FA"/>
    <w:rsid w:val="00A66074"/>
    <w:rsid w:val="00A66D53"/>
    <w:rsid w:val="00A70DD6"/>
    <w:rsid w:val="00A72CD7"/>
    <w:rsid w:val="00A73152"/>
    <w:rsid w:val="00A76AD7"/>
    <w:rsid w:val="00A777F3"/>
    <w:rsid w:val="00A909FF"/>
    <w:rsid w:val="00A91045"/>
    <w:rsid w:val="00A95114"/>
    <w:rsid w:val="00A963B4"/>
    <w:rsid w:val="00AA0523"/>
    <w:rsid w:val="00AA3D55"/>
    <w:rsid w:val="00AA41DF"/>
    <w:rsid w:val="00AA5F8F"/>
    <w:rsid w:val="00AB021E"/>
    <w:rsid w:val="00AB0A32"/>
    <w:rsid w:val="00AB43D8"/>
    <w:rsid w:val="00AB4D1B"/>
    <w:rsid w:val="00AB4EF0"/>
    <w:rsid w:val="00AC0530"/>
    <w:rsid w:val="00AC375A"/>
    <w:rsid w:val="00AC3A31"/>
    <w:rsid w:val="00AC3F94"/>
    <w:rsid w:val="00AC6558"/>
    <w:rsid w:val="00AD31D7"/>
    <w:rsid w:val="00AD53FD"/>
    <w:rsid w:val="00AE08C2"/>
    <w:rsid w:val="00AE0A90"/>
    <w:rsid w:val="00AE2831"/>
    <w:rsid w:val="00AE4CB9"/>
    <w:rsid w:val="00AE5CDC"/>
    <w:rsid w:val="00AE5D60"/>
    <w:rsid w:val="00AE6581"/>
    <w:rsid w:val="00AF59A0"/>
    <w:rsid w:val="00AF5B65"/>
    <w:rsid w:val="00B12C00"/>
    <w:rsid w:val="00B13011"/>
    <w:rsid w:val="00B15639"/>
    <w:rsid w:val="00B16F69"/>
    <w:rsid w:val="00B211F0"/>
    <w:rsid w:val="00B2297A"/>
    <w:rsid w:val="00B22B45"/>
    <w:rsid w:val="00B26603"/>
    <w:rsid w:val="00B31DF2"/>
    <w:rsid w:val="00B3540F"/>
    <w:rsid w:val="00B453A1"/>
    <w:rsid w:val="00B50418"/>
    <w:rsid w:val="00B51A22"/>
    <w:rsid w:val="00B545A5"/>
    <w:rsid w:val="00B56D37"/>
    <w:rsid w:val="00B56D52"/>
    <w:rsid w:val="00B61251"/>
    <w:rsid w:val="00B63291"/>
    <w:rsid w:val="00B63B57"/>
    <w:rsid w:val="00B67C73"/>
    <w:rsid w:val="00B74645"/>
    <w:rsid w:val="00B76443"/>
    <w:rsid w:val="00B773A1"/>
    <w:rsid w:val="00B821F1"/>
    <w:rsid w:val="00B822EE"/>
    <w:rsid w:val="00B961B5"/>
    <w:rsid w:val="00BA05E7"/>
    <w:rsid w:val="00BA2918"/>
    <w:rsid w:val="00BA424B"/>
    <w:rsid w:val="00BA6EC0"/>
    <w:rsid w:val="00BA77FB"/>
    <w:rsid w:val="00BB1252"/>
    <w:rsid w:val="00BB252A"/>
    <w:rsid w:val="00BC02DA"/>
    <w:rsid w:val="00BC1FB6"/>
    <w:rsid w:val="00BC3E8C"/>
    <w:rsid w:val="00BC473A"/>
    <w:rsid w:val="00BD36C2"/>
    <w:rsid w:val="00BD7D13"/>
    <w:rsid w:val="00BE2832"/>
    <w:rsid w:val="00BE45CE"/>
    <w:rsid w:val="00BE47E6"/>
    <w:rsid w:val="00BF26AE"/>
    <w:rsid w:val="00C05C68"/>
    <w:rsid w:val="00C106C5"/>
    <w:rsid w:val="00C12081"/>
    <w:rsid w:val="00C12F66"/>
    <w:rsid w:val="00C231FD"/>
    <w:rsid w:val="00C247AC"/>
    <w:rsid w:val="00C27070"/>
    <w:rsid w:val="00C34CF0"/>
    <w:rsid w:val="00C40DD0"/>
    <w:rsid w:val="00C43770"/>
    <w:rsid w:val="00C46F95"/>
    <w:rsid w:val="00C54068"/>
    <w:rsid w:val="00C60892"/>
    <w:rsid w:val="00C60A03"/>
    <w:rsid w:val="00C6244C"/>
    <w:rsid w:val="00C65574"/>
    <w:rsid w:val="00C6714A"/>
    <w:rsid w:val="00C820CA"/>
    <w:rsid w:val="00C84257"/>
    <w:rsid w:val="00C94C89"/>
    <w:rsid w:val="00CA0B49"/>
    <w:rsid w:val="00CA38B2"/>
    <w:rsid w:val="00CA6B96"/>
    <w:rsid w:val="00CB22C7"/>
    <w:rsid w:val="00CB4EAB"/>
    <w:rsid w:val="00CC30FB"/>
    <w:rsid w:val="00CC4F57"/>
    <w:rsid w:val="00CC5FF1"/>
    <w:rsid w:val="00CD18FB"/>
    <w:rsid w:val="00CE5FB7"/>
    <w:rsid w:val="00CF2A8B"/>
    <w:rsid w:val="00CF2D64"/>
    <w:rsid w:val="00CF2DA8"/>
    <w:rsid w:val="00CF32BE"/>
    <w:rsid w:val="00CF6885"/>
    <w:rsid w:val="00CF7F29"/>
    <w:rsid w:val="00D02805"/>
    <w:rsid w:val="00D053FE"/>
    <w:rsid w:val="00D14D43"/>
    <w:rsid w:val="00D15A22"/>
    <w:rsid w:val="00D15EB0"/>
    <w:rsid w:val="00D170CA"/>
    <w:rsid w:val="00D17481"/>
    <w:rsid w:val="00D2100F"/>
    <w:rsid w:val="00D244D6"/>
    <w:rsid w:val="00D31835"/>
    <w:rsid w:val="00D45A70"/>
    <w:rsid w:val="00D53EBD"/>
    <w:rsid w:val="00D54A78"/>
    <w:rsid w:val="00D625EC"/>
    <w:rsid w:val="00D648AA"/>
    <w:rsid w:val="00D64D47"/>
    <w:rsid w:val="00D6788B"/>
    <w:rsid w:val="00D70BFC"/>
    <w:rsid w:val="00D72514"/>
    <w:rsid w:val="00D730CB"/>
    <w:rsid w:val="00D7465E"/>
    <w:rsid w:val="00D806C2"/>
    <w:rsid w:val="00D806FD"/>
    <w:rsid w:val="00D81115"/>
    <w:rsid w:val="00D813C8"/>
    <w:rsid w:val="00DA4691"/>
    <w:rsid w:val="00DB0859"/>
    <w:rsid w:val="00DB5D27"/>
    <w:rsid w:val="00DC064E"/>
    <w:rsid w:val="00DC1B00"/>
    <w:rsid w:val="00DC220E"/>
    <w:rsid w:val="00DC2BB3"/>
    <w:rsid w:val="00DC5617"/>
    <w:rsid w:val="00DD32BC"/>
    <w:rsid w:val="00DD4732"/>
    <w:rsid w:val="00DD5BE6"/>
    <w:rsid w:val="00DD6A8B"/>
    <w:rsid w:val="00DE0434"/>
    <w:rsid w:val="00DE1C23"/>
    <w:rsid w:val="00DE1D30"/>
    <w:rsid w:val="00DE251D"/>
    <w:rsid w:val="00DE3E2A"/>
    <w:rsid w:val="00E0221F"/>
    <w:rsid w:val="00E03095"/>
    <w:rsid w:val="00E105D9"/>
    <w:rsid w:val="00E11FA9"/>
    <w:rsid w:val="00E14FD0"/>
    <w:rsid w:val="00E16F62"/>
    <w:rsid w:val="00E209E7"/>
    <w:rsid w:val="00E21C6D"/>
    <w:rsid w:val="00E228FA"/>
    <w:rsid w:val="00E24EBF"/>
    <w:rsid w:val="00E3325C"/>
    <w:rsid w:val="00E340BB"/>
    <w:rsid w:val="00E454AE"/>
    <w:rsid w:val="00E454E3"/>
    <w:rsid w:val="00E55424"/>
    <w:rsid w:val="00E67D64"/>
    <w:rsid w:val="00E7279C"/>
    <w:rsid w:val="00E74027"/>
    <w:rsid w:val="00E76A1C"/>
    <w:rsid w:val="00E827FC"/>
    <w:rsid w:val="00E9140A"/>
    <w:rsid w:val="00E95357"/>
    <w:rsid w:val="00EA1996"/>
    <w:rsid w:val="00EA216E"/>
    <w:rsid w:val="00EA6B57"/>
    <w:rsid w:val="00EB22A4"/>
    <w:rsid w:val="00EB29C1"/>
    <w:rsid w:val="00EC03FD"/>
    <w:rsid w:val="00EC1C6D"/>
    <w:rsid w:val="00ED09F9"/>
    <w:rsid w:val="00ED3E30"/>
    <w:rsid w:val="00ED499B"/>
    <w:rsid w:val="00EE0BD7"/>
    <w:rsid w:val="00EE34FF"/>
    <w:rsid w:val="00EE3A18"/>
    <w:rsid w:val="00EE3E5B"/>
    <w:rsid w:val="00EE41CF"/>
    <w:rsid w:val="00EE698B"/>
    <w:rsid w:val="00EF090B"/>
    <w:rsid w:val="00EF244D"/>
    <w:rsid w:val="00EF3A4D"/>
    <w:rsid w:val="00EF7B00"/>
    <w:rsid w:val="00F02CCD"/>
    <w:rsid w:val="00F03624"/>
    <w:rsid w:val="00F03A26"/>
    <w:rsid w:val="00F1018B"/>
    <w:rsid w:val="00F16428"/>
    <w:rsid w:val="00F17740"/>
    <w:rsid w:val="00F2448A"/>
    <w:rsid w:val="00F31EFF"/>
    <w:rsid w:val="00F31FF5"/>
    <w:rsid w:val="00F35E3F"/>
    <w:rsid w:val="00F3734D"/>
    <w:rsid w:val="00F42A73"/>
    <w:rsid w:val="00F43A16"/>
    <w:rsid w:val="00F45DD0"/>
    <w:rsid w:val="00F50971"/>
    <w:rsid w:val="00F509ED"/>
    <w:rsid w:val="00F657CF"/>
    <w:rsid w:val="00F71448"/>
    <w:rsid w:val="00F71866"/>
    <w:rsid w:val="00F73B9C"/>
    <w:rsid w:val="00F74435"/>
    <w:rsid w:val="00F75C16"/>
    <w:rsid w:val="00F7695F"/>
    <w:rsid w:val="00F80E4D"/>
    <w:rsid w:val="00F81497"/>
    <w:rsid w:val="00F86D27"/>
    <w:rsid w:val="00F913C6"/>
    <w:rsid w:val="00FA01FA"/>
    <w:rsid w:val="00FA4557"/>
    <w:rsid w:val="00FA58CD"/>
    <w:rsid w:val="00FA593A"/>
    <w:rsid w:val="00FB2DCC"/>
    <w:rsid w:val="00FD134F"/>
    <w:rsid w:val="00FD1524"/>
    <w:rsid w:val="00FD2C27"/>
    <w:rsid w:val="00FD5B5C"/>
    <w:rsid w:val="00FE750B"/>
    <w:rsid w:val="00FF64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67091F87-F133-4D30-80AE-AA952B23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11"/>
    <w:rPr>
      <w:sz w:val="24"/>
      <w:szCs w:val="24"/>
      <w:lang w:val="en-US" w:eastAsia="en-US" w:bidi="he-IL"/>
    </w:rPr>
  </w:style>
  <w:style w:type="paragraph" w:styleId="Heading1">
    <w:name w:val="heading 1"/>
    <w:basedOn w:val="Normal"/>
    <w:next w:val="Normal"/>
    <w:link w:val="Heading1Char"/>
    <w:uiPriority w:val="9"/>
    <w:qFormat/>
    <w:rsid w:val="00422211"/>
    <w:pPr>
      <w:keepNext/>
      <w:outlineLvl w:val="0"/>
    </w:pPr>
    <w:rPr>
      <w:sz w:val="28"/>
      <w:szCs w:val="28"/>
      <w:lang w:val="en-GB" w:eastAsia="sv-SE"/>
    </w:rPr>
  </w:style>
  <w:style w:type="paragraph" w:styleId="Heading2">
    <w:name w:val="heading 2"/>
    <w:basedOn w:val="Normal"/>
    <w:next w:val="Normal"/>
    <w:link w:val="Heading2Char"/>
    <w:uiPriority w:val="9"/>
    <w:qFormat/>
    <w:rsid w:val="00422211"/>
    <w:pPr>
      <w:keepNext/>
      <w:outlineLvl w:val="1"/>
    </w:pPr>
    <w:rPr>
      <w:i/>
      <w:iCs/>
      <w:lang w:val="en-GB" w:eastAsia="sv-SE"/>
    </w:rPr>
  </w:style>
  <w:style w:type="paragraph" w:styleId="Heading3">
    <w:name w:val="heading 3"/>
    <w:basedOn w:val="Normal"/>
    <w:next w:val="Normal"/>
    <w:link w:val="Heading3Char"/>
    <w:uiPriority w:val="9"/>
    <w:qFormat/>
    <w:rsid w:val="00422211"/>
    <w:pPr>
      <w:keepNext/>
      <w:outlineLvl w:val="2"/>
    </w:pPr>
    <w:rPr>
      <w:b/>
      <w:bCs/>
      <w:i/>
      <w:iCs/>
      <w:u w:val="single"/>
      <w:lang w:val="en-GB" w:eastAsia="sv-SE"/>
    </w:rPr>
  </w:style>
  <w:style w:type="paragraph" w:styleId="Heading4">
    <w:name w:val="heading 4"/>
    <w:basedOn w:val="Normal"/>
    <w:next w:val="Normal"/>
    <w:link w:val="Heading4Char"/>
    <w:uiPriority w:val="9"/>
    <w:qFormat/>
    <w:rsid w:val="0018565C"/>
    <w:pPr>
      <w:keepNext/>
      <w:suppressAutoHyphens/>
      <w:spacing w:before="240" w:after="180" w:line="260" w:lineRule="atLeast"/>
      <w:outlineLvl w:val="3"/>
    </w:pPr>
    <w:rPr>
      <w:rFonts w:ascii="Arial" w:eastAsiaTheme="majorEastAsia" w:hAnsi="Arial" w:cstheme="majorBidi"/>
      <w:b/>
      <w:bCs/>
      <w:iCs/>
      <w:sz w:val="22"/>
      <w:szCs w:val="22"/>
      <w:lang w:val="de-CH" w:bidi="ar-SA"/>
    </w:rPr>
  </w:style>
  <w:style w:type="paragraph" w:styleId="Heading5">
    <w:name w:val="heading 5"/>
    <w:basedOn w:val="Normal"/>
    <w:next w:val="Normal"/>
    <w:link w:val="Heading5Char"/>
    <w:uiPriority w:val="9"/>
    <w:qFormat/>
    <w:rsid w:val="0018565C"/>
    <w:pPr>
      <w:keepNext/>
      <w:keepLines/>
      <w:suppressAutoHyphens/>
      <w:spacing w:before="240" w:after="180" w:line="260" w:lineRule="atLeast"/>
      <w:outlineLvl w:val="4"/>
    </w:pPr>
    <w:rPr>
      <w:rFonts w:ascii="Arial" w:eastAsiaTheme="majorEastAsia" w:hAnsi="Arial" w:cstheme="majorBidi"/>
      <w:i/>
      <w:sz w:val="22"/>
      <w:szCs w:val="22"/>
      <w:lang w:val="de-CH" w:bidi="ar-SA"/>
    </w:rPr>
  </w:style>
  <w:style w:type="paragraph" w:styleId="Heading6">
    <w:name w:val="heading 6"/>
    <w:basedOn w:val="Normal"/>
    <w:next w:val="Normal"/>
    <w:link w:val="Heading6Char"/>
    <w:uiPriority w:val="9"/>
    <w:unhideWhenUsed/>
    <w:rsid w:val="0018565C"/>
    <w:pPr>
      <w:keepNext/>
      <w:shd w:val="clear" w:color="auto" w:fill="FFFFFF" w:themeFill="background1"/>
      <w:suppressAutoHyphens/>
      <w:spacing w:before="240" w:after="180" w:line="271" w:lineRule="auto"/>
      <w:outlineLvl w:val="5"/>
    </w:pPr>
    <w:rPr>
      <w:rFonts w:ascii="Arial" w:eastAsia="Batang" w:hAnsi="Arial" w:cstheme="minorBidi"/>
      <w:bCs/>
      <w:spacing w:val="5"/>
      <w:sz w:val="22"/>
      <w:szCs w:val="22"/>
      <w:lang w:val="de-CH" w:bidi="ar-SA"/>
    </w:rPr>
  </w:style>
  <w:style w:type="paragraph" w:styleId="Heading7">
    <w:name w:val="heading 7"/>
    <w:basedOn w:val="Normal"/>
    <w:next w:val="Normal"/>
    <w:link w:val="Heading7Char"/>
    <w:uiPriority w:val="9"/>
    <w:unhideWhenUsed/>
    <w:rsid w:val="0018565C"/>
    <w:pPr>
      <w:keepNext/>
      <w:suppressAutoHyphens/>
      <w:spacing w:before="240" w:after="180" w:line="260" w:lineRule="atLeast"/>
      <w:outlineLvl w:val="6"/>
    </w:pPr>
    <w:rPr>
      <w:rFonts w:ascii="Arial" w:eastAsia="Batang" w:hAnsi="Arial" w:cstheme="minorBidi"/>
      <w:bCs/>
      <w:iCs/>
      <w:sz w:val="22"/>
      <w:szCs w:val="20"/>
      <w:lang w:val="de-CH" w:bidi="ar-SA"/>
    </w:rPr>
  </w:style>
  <w:style w:type="paragraph" w:styleId="Heading8">
    <w:name w:val="heading 8"/>
    <w:basedOn w:val="Normal"/>
    <w:next w:val="Normal"/>
    <w:link w:val="Heading8Char"/>
    <w:uiPriority w:val="9"/>
    <w:unhideWhenUsed/>
    <w:rsid w:val="0018565C"/>
    <w:pPr>
      <w:keepNext/>
      <w:suppressAutoHyphens/>
      <w:spacing w:before="240" w:after="180" w:line="260" w:lineRule="atLeast"/>
      <w:outlineLvl w:val="7"/>
    </w:pPr>
    <w:rPr>
      <w:rFonts w:ascii="Arial" w:eastAsia="Batang" w:hAnsi="Arial" w:cstheme="minorBidi"/>
      <w:bCs/>
      <w:sz w:val="22"/>
      <w:szCs w:val="20"/>
      <w:lang w:val="de-CH" w:bidi="ar-SA"/>
    </w:rPr>
  </w:style>
  <w:style w:type="paragraph" w:styleId="Heading9">
    <w:name w:val="heading 9"/>
    <w:basedOn w:val="Normal"/>
    <w:next w:val="Normal"/>
    <w:link w:val="Heading9Char"/>
    <w:uiPriority w:val="9"/>
    <w:unhideWhenUsed/>
    <w:rsid w:val="0018565C"/>
    <w:pPr>
      <w:keepNext/>
      <w:suppressAutoHyphens/>
      <w:spacing w:before="240" w:after="180" w:line="260" w:lineRule="atLeast"/>
      <w:outlineLvl w:val="8"/>
    </w:pPr>
    <w:rPr>
      <w:rFonts w:ascii="Arial" w:eastAsia="Batang" w:hAnsi="Arial" w:cstheme="minorBidi"/>
      <w:bCs/>
      <w:iCs/>
      <w:sz w:val="22"/>
      <w:szCs w:val="18"/>
      <w:lang w:val="de-CH"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65C"/>
    <w:rPr>
      <w:sz w:val="28"/>
      <w:szCs w:val="28"/>
      <w:lang w:val="en-GB" w:eastAsia="sv-SE" w:bidi="he-IL"/>
    </w:rPr>
  </w:style>
  <w:style w:type="character" w:customStyle="1" w:styleId="Heading2Char">
    <w:name w:val="Heading 2 Char"/>
    <w:basedOn w:val="DefaultParagraphFont"/>
    <w:link w:val="Heading2"/>
    <w:uiPriority w:val="9"/>
    <w:rsid w:val="0018565C"/>
    <w:rPr>
      <w:i/>
      <w:iCs/>
      <w:sz w:val="24"/>
      <w:szCs w:val="24"/>
      <w:lang w:val="en-GB" w:eastAsia="sv-SE" w:bidi="he-IL"/>
    </w:rPr>
  </w:style>
  <w:style w:type="character" w:customStyle="1" w:styleId="Heading3Char">
    <w:name w:val="Heading 3 Char"/>
    <w:basedOn w:val="DefaultParagraphFont"/>
    <w:link w:val="Heading3"/>
    <w:uiPriority w:val="9"/>
    <w:rsid w:val="0018565C"/>
    <w:rPr>
      <w:b/>
      <w:bCs/>
      <w:i/>
      <w:iCs/>
      <w:sz w:val="24"/>
      <w:szCs w:val="24"/>
      <w:u w:val="single"/>
      <w:lang w:val="en-GB" w:eastAsia="sv-SE" w:bidi="he-IL"/>
    </w:rPr>
  </w:style>
  <w:style w:type="character" w:customStyle="1" w:styleId="Heading4Char">
    <w:name w:val="Heading 4 Char"/>
    <w:basedOn w:val="DefaultParagraphFont"/>
    <w:link w:val="Heading4"/>
    <w:uiPriority w:val="9"/>
    <w:rsid w:val="0018565C"/>
    <w:rPr>
      <w:rFonts w:ascii="Arial" w:eastAsiaTheme="majorEastAsia" w:hAnsi="Arial" w:cstheme="majorBidi"/>
      <w:b/>
      <w:bCs/>
      <w:iCs/>
      <w:sz w:val="22"/>
      <w:szCs w:val="22"/>
      <w:lang w:val="de-CH" w:eastAsia="en-US"/>
    </w:rPr>
  </w:style>
  <w:style w:type="character" w:customStyle="1" w:styleId="Heading5Char">
    <w:name w:val="Heading 5 Char"/>
    <w:basedOn w:val="DefaultParagraphFont"/>
    <w:link w:val="Heading5"/>
    <w:uiPriority w:val="9"/>
    <w:rsid w:val="0018565C"/>
    <w:rPr>
      <w:rFonts w:ascii="Arial" w:eastAsiaTheme="majorEastAsia" w:hAnsi="Arial" w:cstheme="majorBidi"/>
      <w:i/>
      <w:sz w:val="22"/>
      <w:szCs w:val="22"/>
      <w:lang w:val="de-CH" w:eastAsia="en-US"/>
    </w:rPr>
  </w:style>
  <w:style w:type="character" w:customStyle="1" w:styleId="Heading6Char">
    <w:name w:val="Heading 6 Char"/>
    <w:basedOn w:val="DefaultParagraphFont"/>
    <w:link w:val="Heading6"/>
    <w:uiPriority w:val="9"/>
    <w:rsid w:val="0018565C"/>
    <w:rPr>
      <w:rFonts w:ascii="Arial" w:eastAsia="Batang" w:hAnsi="Arial" w:cstheme="minorBidi"/>
      <w:bCs/>
      <w:spacing w:val="5"/>
      <w:sz w:val="22"/>
      <w:szCs w:val="22"/>
      <w:shd w:val="clear" w:color="auto" w:fill="FFFFFF" w:themeFill="background1"/>
      <w:lang w:val="de-CH" w:eastAsia="en-US"/>
    </w:rPr>
  </w:style>
  <w:style w:type="character" w:customStyle="1" w:styleId="Heading7Char">
    <w:name w:val="Heading 7 Char"/>
    <w:basedOn w:val="DefaultParagraphFont"/>
    <w:link w:val="Heading7"/>
    <w:uiPriority w:val="9"/>
    <w:rsid w:val="0018565C"/>
    <w:rPr>
      <w:rFonts w:ascii="Arial" w:eastAsia="Batang" w:hAnsi="Arial" w:cstheme="minorBidi"/>
      <w:bCs/>
      <w:iCs/>
      <w:sz w:val="22"/>
      <w:lang w:val="de-CH" w:eastAsia="en-US"/>
    </w:rPr>
  </w:style>
  <w:style w:type="character" w:customStyle="1" w:styleId="Heading8Char">
    <w:name w:val="Heading 8 Char"/>
    <w:basedOn w:val="DefaultParagraphFont"/>
    <w:link w:val="Heading8"/>
    <w:uiPriority w:val="9"/>
    <w:rsid w:val="0018565C"/>
    <w:rPr>
      <w:rFonts w:ascii="Arial" w:eastAsia="Batang" w:hAnsi="Arial" w:cstheme="minorBidi"/>
      <w:bCs/>
      <w:sz w:val="22"/>
      <w:lang w:val="de-CH" w:eastAsia="en-US"/>
    </w:rPr>
  </w:style>
  <w:style w:type="character" w:customStyle="1" w:styleId="Heading9Char">
    <w:name w:val="Heading 9 Char"/>
    <w:basedOn w:val="DefaultParagraphFont"/>
    <w:link w:val="Heading9"/>
    <w:uiPriority w:val="9"/>
    <w:rsid w:val="0018565C"/>
    <w:rPr>
      <w:rFonts w:ascii="Arial" w:eastAsia="Batang" w:hAnsi="Arial" w:cstheme="minorBidi"/>
      <w:bCs/>
      <w:iCs/>
      <w:sz w:val="22"/>
      <w:szCs w:val="18"/>
      <w:lang w:val="de-CH" w:eastAsia="en-US"/>
    </w:rPr>
  </w:style>
  <w:style w:type="paragraph" w:styleId="NormalWeb">
    <w:name w:val="Normal (Web)"/>
    <w:basedOn w:val="Normal"/>
    <w:rsid w:val="00422211"/>
    <w:pPr>
      <w:spacing w:before="100" w:beforeAutospacing="1" w:after="100" w:afterAutospacing="1"/>
    </w:pPr>
  </w:style>
  <w:style w:type="character" w:styleId="Hyperlink">
    <w:name w:val="Hyperlink"/>
    <w:basedOn w:val="DefaultParagraphFont"/>
    <w:uiPriority w:val="99"/>
    <w:rsid w:val="00422211"/>
    <w:rPr>
      <w:rFonts w:cs="Times New Roman"/>
      <w:color w:val="0000FF"/>
      <w:u w:val="single"/>
    </w:rPr>
  </w:style>
  <w:style w:type="paragraph" w:styleId="BalloonText">
    <w:name w:val="Balloon Text"/>
    <w:basedOn w:val="Normal"/>
    <w:link w:val="BalloonTextChar"/>
    <w:uiPriority w:val="99"/>
    <w:semiHidden/>
    <w:rsid w:val="00422211"/>
    <w:rPr>
      <w:rFonts w:ascii="Tahoma" w:hAnsi="Tahoma" w:cs="Tahoma"/>
      <w:sz w:val="16"/>
      <w:szCs w:val="16"/>
    </w:rPr>
  </w:style>
  <w:style w:type="character" w:customStyle="1" w:styleId="BalloonTextChar">
    <w:name w:val="Balloon Text Char"/>
    <w:basedOn w:val="DefaultParagraphFont"/>
    <w:link w:val="BalloonText"/>
    <w:uiPriority w:val="99"/>
    <w:semiHidden/>
    <w:rsid w:val="0018565C"/>
    <w:rPr>
      <w:rFonts w:ascii="Tahoma" w:hAnsi="Tahoma" w:cs="Tahoma"/>
      <w:sz w:val="16"/>
      <w:szCs w:val="16"/>
      <w:lang w:val="en-US" w:eastAsia="en-US" w:bidi="he-IL"/>
    </w:rPr>
  </w:style>
  <w:style w:type="paragraph" w:styleId="Header">
    <w:name w:val="header"/>
    <w:basedOn w:val="Normal"/>
    <w:link w:val="HeaderChar"/>
    <w:uiPriority w:val="99"/>
    <w:rsid w:val="00AE08C2"/>
    <w:pPr>
      <w:tabs>
        <w:tab w:val="center" w:pos="4819"/>
        <w:tab w:val="right" w:pos="9638"/>
      </w:tabs>
    </w:pPr>
  </w:style>
  <w:style w:type="character" w:customStyle="1" w:styleId="HeaderChar">
    <w:name w:val="Header Char"/>
    <w:basedOn w:val="DefaultParagraphFont"/>
    <w:link w:val="Header"/>
    <w:uiPriority w:val="99"/>
    <w:rsid w:val="0064084A"/>
    <w:rPr>
      <w:sz w:val="24"/>
      <w:szCs w:val="24"/>
      <w:lang w:val="en-US" w:eastAsia="en-US" w:bidi="he-IL"/>
    </w:rPr>
  </w:style>
  <w:style w:type="paragraph" w:styleId="Footer">
    <w:name w:val="footer"/>
    <w:basedOn w:val="Normal"/>
    <w:link w:val="FooterChar"/>
    <w:uiPriority w:val="99"/>
    <w:rsid w:val="00AE08C2"/>
    <w:pPr>
      <w:tabs>
        <w:tab w:val="center" w:pos="4819"/>
        <w:tab w:val="right" w:pos="9638"/>
      </w:tabs>
    </w:pPr>
  </w:style>
  <w:style w:type="character" w:customStyle="1" w:styleId="FooterChar">
    <w:name w:val="Footer Char"/>
    <w:basedOn w:val="DefaultParagraphFont"/>
    <w:link w:val="Footer"/>
    <w:uiPriority w:val="99"/>
    <w:rsid w:val="0018565C"/>
    <w:rPr>
      <w:sz w:val="24"/>
      <w:szCs w:val="24"/>
      <w:lang w:val="en-US" w:eastAsia="en-US" w:bidi="he-IL"/>
    </w:rPr>
  </w:style>
  <w:style w:type="paragraph" w:styleId="BodyText">
    <w:name w:val="Body Text"/>
    <w:basedOn w:val="Normal"/>
    <w:rsid w:val="00AE08C2"/>
    <w:pPr>
      <w:spacing w:line="360" w:lineRule="auto"/>
    </w:pPr>
    <w:rPr>
      <w:rFonts w:ascii="Arial" w:hAnsi="Arial" w:cs="Arial"/>
      <w:sz w:val="20"/>
      <w:szCs w:val="20"/>
      <w:lang w:val="en-GB"/>
    </w:rPr>
  </w:style>
  <w:style w:type="character" w:styleId="CommentReference">
    <w:name w:val="annotation reference"/>
    <w:basedOn w:val="DefaultParagraphFont"/>
    <w:semiHidden/>
    <w:rsid w:val="00265914"/>
    <w:rPr>
      <w:sz w:val="16"/>
      <w:szCs w:val="16"/>
    </w:rPr>
  </w:style>
  <w:style w:type="paragraph" w:styleId="CommentText">
    <w:name w:val="annotation text"/>
    <w:basedOn w:val="Normal"/>
    <w:semiHidden/>
    <w:rsid w:val="00265914"/>
    <w:rPr>
      <w:sz w:val="20"/>
      <w:szCs w:val="20"/>
    </w:rPr>
  </w:style>
  <w:style w:type="paragraph" w:styleId="CommentSubject">
    <w:name w:val="annotation subject"/>
    <w:basedOn w:val="CommentText"/>
    <w:next w:val="CommentText"/>
    <w:semiHidden/>
    <w:rsid w:val="00265914"/>
    <w:rPr>
      <w:b/>
      <w:bCs/>
    </w:rPr>
  </w:style>
  <w:style w:type="character" w:styleId="FollowedHyperlink">
    <w:name w:val="FollowedHyperlink"/>
    <w:basedOn w:val="DefaultParagraphFont"/>
    <w:rsid w:val="00FE750B"/>
    <w:rPr>
      <w:color w:val="800080"/>
      <w:u w:val="single"/>
    </w:rPr>
  </w:style>
  <w:style w:type="character" w:styleId="Emphasis">
    <w:name w:val="Emphasis"/>
    <w:basedOn w:val="DefaultParagraphFont"/>
    <w:qFormat/>
    <w:rsid w:val="003665DA"/>
    <w:rPr>
      <w:i/>
      <w:iCs/>
    </w:rPr>
  </w:style>
  <w:style w:type="character" w:styleId="Strong">
    <w:name w:val="Strong"/>
    <w:basedOn w:val="DefaultParagraphFont"/>
    <w:uiPriority w:val="22"/>
    <w:qFormat/>
    <w:rsid w:val="002154B6"/>
    <w:rPr>
      <w:b/>
      <w:bCs/>
      <w:i w:val="0"/>
      <w:iCs w:val="0"/>
    </w:rPr>
  </w:style>
  <w:style w:type="paragraph" w:styleId="ListParagraph">
    <w:name w:val="List Paragraph"/>
    <w:basedOn w:val="Normal"/>
    <w:uiPriority w:val="34"/>
    <w:qFormat/>
    <w:rsid w:val="00372574"/>
    <w:pPr>
      <w:ind w:left="720"/>
      <w:contextualSpacing/>
    </w:pPr>
  </w:style>
  <w:style w:type="paragraph" w:styleId="FootnoteText">
    <w:name w:val="footnote text"/>
    <w:basedOn w:val="Normal"/>
    <w:link w:val="FootnoteTextChar"/>
    <w:rsid w:val="008866F7"/>
    <w:rPr>
      <w:sz w:val="20"/>
      <w:szCs w:val="20"/>
    </w:rPr>
  </w:style>
  <w:style w:type="character" w:customStyle="1" w:styleId="FootnoteTextChar">
    <w:name w:val="Footnote Text Char"/>
    <w:basedOn w:val="DefaultParagraphFont"/>
    <w:link w:val="FootnoteText"/>
    <w:rsid w:val="008866F7"/>
    <w:rPr>
      <w:lang w:val="en-US" w:eastAsia="en-US" w:bidi="he-IL"/>
    </w:rPr>
  </w:style>
  <w:style w:type="character" w:styleId="FootnoteReference">
    <w:name w:val="footnote reference"/>
    <w:basedOn w:val="DefaultParagraphFont"/>
    <w:rsid w:val="008866F7"/>
    <w:rPr>
      <w:vertAlign w:val="superscript"/>
    </w:rPr>
  </w:style>
  <w:style w:type="paragraph" w:styleId="NoSpacing">
    <w:name w:val="No Spacing"/>
    <w:uiPriority w:val="1"/>
    <w:qFormat/>
    <w:rsid w:val="00312FBE"/>
    <w:rPr>
      <w:sz w:val="24"/>
      <w:szCs w:val="24"/>
      <w:lang w:val="en-US" w:eastAsia="en-US" w:bidi="he-IL"/>
    </w:rPr>
  </w:style>
  <w:style w:type="paragraph" w:customStyle="1" w:styleId="a">
    <w:name w:val="바탕글"/>
    <w:basedOn w:val="Normal"/>
    <w:rsid w:val="00CC30FB"/>
    <w:pPr>
      <w:snapToGrid w:val="0"/>
      <w:spacing w:line="384" w:lineRule="auto"/>
      <w:jc w:val="both"/>
    </w:pPr>
    <w:rPr>
      <w:rFonts w:ascii="Batang" w:eastAsia="Batang" w:hAnsi="Batang" w:cs="Gulim"/>
      <w:color w:val="000000"/>
      <w:sz w:val="20"/>
      <w:szCs w:val="20"/>
      <w:lang w:eastAsia="ko-KR" w:bidi="ar-SA"/>
    </w:rPr>
  </w:style>
  <w:style w:type="table" w:styleId="TableGrid">
    <w:name w:val="Table Grid"/>
    <w:basedOn w:val="TableNormal"/>
    <w:uiPriority w:val="59"/>
    <w:rsid w:val="00CC3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C106C5"/>
    <w:pPr>
      <w:widowControl w:val="0"/>
      <w:autoSpaceDE w:val="0"/>
      <w:autoSpaceDN w:val="0"/>
      <w:adjustRightInd w:val="0"/>
    </w:pPr>
    <w:rPr>
      <w:rFonts w:ascii="HYHeadLine-Medium" w:eastAsia="HYHeadLine-Medium" w:hAnsiTheme="minorHAnsi"/>
      <w:sz w:val="24"/>
      <w:szCs w:val="24"/>
      <w:lang w:val="en-US" w:eastAsia="ko-KR"/>
    </w:rPr>
  </w:style>
  <w:style w:type="paragraph" w:customStyle="1" w:styleId="zzPfad">
    <w:name w:val="zz Pfad"/>
    <w:basedOn w:val="Footer"/>
    <w:uiPriority w:val="1"/>
    <w:rsid w:val="0018565C"/>
    <w:pPr>
      <w:tabs>
        <w:tab w:val="clear" w:pos="4819"/>
        <w:tab w:val="clear" w:pos="9638"/>
      </w:tabs>
      <w:spacing w:line="160" w:lineRule="exact"/>
    </w:pPr>
    <w:rPr>
      <w:rFonts w:ascii="Arial" w:hAnsi="Arial" w:cstheme="minorBidi"/>
      <w:bCs/>
      <w:noProof/>
      <w:sz w:val="14"/>
      <w:lang w:val="de-CH" w:eastAsia="de-DE" w:bidi="ar-SA"/>
    </w:rPr>
  </w:style>
  <w:style w:type="paragraph" w:customStyle="1" w:styleId="zzSeite">
    <w:name w:val="zz Seite"/>
    <w:uiPriority w:val="1"/>
    <w:rsid w:val="0018565C"/>
    <w:pPr>
      <w:spacing w:after="180" w:line="200" w:lineRule="exact"/>
      <w:jc w:val="right"/>
    </w:pPr>
    <w:rPr>
      <w:rFonts w:ascii="Arial" w:hAnsi="Arial" w:cstheme="minorBidi"/>
      <w:sz w:val="14"/>
      <w:szCs w:val="24"/>
      <w:lang w:val="de-CH" w:eastAsia="en-US"/>
    </w:rPr>
  </w:style>
  <w:style w:type="paragraph" w:styleId="TOC1">
    <w:name w:val="toc 1"/>
    <w:basedOn w:val="Normal"/>
    <w:next w:val="Normal"/>
    <w:autoRedefine/>
    <w:uiPriority w:val="39"/>
    <w:unhideWhenUsed/>
    <w:rsid w:val="0018565C"/>
    <w:pPr>
      <w:spacing w:after="100" w:line="260" w:lineRule="atLeast"/>
    </w:pPr>
    <w:rPr>
      <w:rFonts w:ascii="Arial" w:eastAsia="Batang" w:hAnsi="Arial" w:cstheme="minorBidi"/>
      <w:b/>
      <w:sz w:val="22"/>
      <w:szCs w:val="22"/>
      <w:lang w:val="de-CH" w:bidi="ar-SA"/>
    </w:rPr>
  </w:style>
  <w:style w:type="paragraph" w:styleId="TOC2">
    <w:name w:val="toc 2"/>
    <w:basedOn w:val="Normal"/>
    <w:next w:val="Normal"/>
    <w:autoRedefine/>
    <w:uiPriority w:val="39"/>
    <w:unhideWhenUsed/>
    <w:rsid w:val="0018565C"/>
    <w:pPr>
      <w:spacing w:after="100" w:line="260" w:lineRule="atLeast"/>
      <w:ind w:left="220"/>
    </w:pPr>
    <w:rPr>
      <w:rFonts w:ascii="Arial" w:eastAsia="Batang" w:hAnsi="Arial" w:cstheme="minorBidi"/>
      <w:sz w:val="22"/>
      <w:szCs w:val="22"/>
      <w:lang w:val="de-CH" w:bidi="ar-SA"/>
    </w:rPr>
  </w:style>
  <w:style w:type="paragraph" w:customStyle="1" w:styleId="TitelI">
    <w:name w:val="Titel I"/>
    <w:basedOn w:val="Normal"/>
    <w:next w:val="Normal"/>
    <w:uiPriority w:val="1"/>
    <w:qFormat/>
    <w:rsid w:val="0018565C"/>
    <w:pPr>
      <w:keepNext/>
      <w:suppressAutoHyphens/>
      <w:spacing w:before="360" w:after="180" w:line="260" w:lineRule="atLeast"/>
    </w:pPr>
    <w:rPr>
      <w:rFonts w:ascii="Arial" w:eastAsia="Batang" w:hAnsi="Arial" w:cstheme="minorBidi"/>
      <w:b/>
      <w:sz w:val="30"/>
      <w:szCs w:val="22"/>
      <w:lang w:val="de-CH" w:bidi="ar-SA"/>
    </w:rPr>
  </w:style>
  <w:style w:type="paragraph" w:customStyle="1" w:styleId="TitelII">
    <w:name w:val="Titel II"/>
    <w:basedOn w:val="Normal"/>
    <w:next w:val="Normal"/>
    <w:uiPriority w:val="1"/>
    <w:qFormat/>
    <w:rsid w:val="0018565C"/>
    <w:pPr>
      <w:keepNext/>
      <w:suppressAutoHyphens/>
      <w:spacing w:before="360" w:after="180" w:line="260" w:lineRule="atLeast"/>
    </w:pPr>
    <w:rPr>
      <w:rFonts w:ascii="Arial" w:eastAsia="Batang" w:hAnsi="Arial" w:cstheme="minorBidi"/>
      <w:b/>
      <w:sz w:val="26"/>
      <w:szCs w:val="22"/>
      <w:lang w:val="de-CH" w:bidi="ar-SA"/>
    </w:rPr>
  </w:style>
  <w:style w:type="paragraph" w:customStyle="1" w:styleId="Liste10">
    <w:name w:val="Liste 1)"/>
    <w:basedOn w:val="Normal"/>
    <w:uiPriority w:val="1"/>
    <w:qFormat/>
    <w:rsid w:val="0018565C"/>
    <w:pPr>
      <w:numPr>
        <w:numId w:val="28"/>
      </w:numPr>
      <w:spacing w:after="120" w:line="260" w:lineRule="atLeast"/>
      <w:ind w:left="567" w:hanging="510"/>
    </w:pPr>
    <w:rPr>
      <w:rFonts w:ascii="Arial" w:eastAsia="Batang" w:hAnsi="Arial" w:cstheme="minorBidi"/>
      <w:sz w:val="22"/>
      <w:szCs w:val="22"/>
      <w:lang w:val="de-CH" w:bidi="ar-SA"/>
    </w:rPr>
  </w:style>
  <w:style w:type="paragraph" w:customStyle="1" w:styleId="Liste1">
    <w:name w:val="Liste 1."/>
    <w:basedOn w:val="Normal"/>
    <w:uiPriority w:val="1"/>
    <w:qFormat/>
    <w:rsid w:val="0018565C"/>
    <w:pPr>
      <w:numPr>
        <w:numId w:val="29"/>
      </w:numPr>
      <w:spacing w:after="180" w:line="260" w:lineRule="atLeast"/>
    </w:pPr>
    <w:rPr>
      <w:rFonts w:ascii="Arial" w:eastAsia="Batang" w:hAnsi="Arial" w:cstheme="minorBidi"/>
      <w:sz w:val="22"/>
      <w:szCs w:val="22"/>
      <w:lang w:val="de-CH" w:bidi="ar-SA"/>
    </w:rPr>
  </w:style>
  <w:style w:type="paragraph" w:customStyle="1" w:styleId="Listea">
    <w:name w:val="Liste a)"/>
    <w:basedOn w:val="Normal"/>
    <w:uiPriority w:val="1"/>
    <w:qFormat/>
    <w:rsid w:val="0018565C"/>
    <w:pPr>
      <w:numPr>
        <w:numId w:val="30"/>
      </w:numPr>
      <w:spacing w:after="120" w:line="260" w:lineRule="atLeast"/>
      <w:ind w:left="567" w:hanging="510"/>
    </w:pPr>
    <w:rPr>
      <w:rFonts w:ascii="Arial" w:eastAsia="Batang" w:hAnsi="Arial" w:cstheme="minorBidi"/>
      <w:sz w:val="22"/>
      <w:szCs w:val="22"/>
      <w:lang w:val="de-CH" w:bidi="ar-SA"/>
    </w:rPr>
  </w:style>
  <w:style w:type="paragraph" w:customStyle="1" w:styleId="zzTabellenende">
    <w:name w:val="zz Tabellenende"/>
    <w:basedOn w:val="Normal"/>
    <w:uiPriority w:val="1"/>
    <w:rsid w:val="0018565C"/>
    <w:rPr>
      <w:rFonts w:ascii="Arial" w:eastAsia="Batang" w:hAnsi="Arial" w:cstheme="minorBidi"/>
      <w:sz w:val="8"/>
      <w:szCs w:val="22"/>
      <w:lang w:val="de-CH" w:bidi="ar-SA"/>
    </w:rPr>
  </w:style>
  <w:style w:type="paragraph" w:customStyle="1" w:styleId="ListePunktI">
    <w:name w:val="Liste Punkt I"/>
    <w:basedOn w:val="Normal"/>
    <w:uiPriority w:val="1"/>
    <w:qFormat/>
    <w:rsid w:val="0018565C"/>
    <w:pPr>
      <w:numPr>
        <w:numId w:val="31"/>
      </w:numPr>
      <w:spacing w:after="120" w:line="260" w:lineRule="atLeast"/>
      <w:ind w:left="341" w:hanging="284"/>
    </w:pPr>
    <w:rPr>
      <w:rFonts w:ascii="Arial" w:eastAsia="Batang" w:hAnsi="Arial" w:cstheme="minorBidi"/>
      <w:sz w:val="22"/>
      <w:szCs w:val="22"/>
      <w:lang w:val="de-CH" w:bidi="ar-SA"/>
    </w:rPr>
  </w:style>
  <w:style w:type="paragraph" w:customStyle="1" w:styleId="ListePunktII">
    <w:name w:val="Liste Punkt II"/>
    <w:basedOn w:val="Normal"/>
    <w:uiPriority w:val="1"/>
    <w:qFormat/>
    <w:rsid w:val="0018565C"/>
    <w:pPr>
      <w:numPr>
        <w:numId w:val="32"/>
      </w:numPr>
      <w:spacing w:after="120" w:line="260" w:lineRule="atLeast"/>
      <w:ind w:left="624" w:hanging="284"/>
    </w:pPr>
    <w:rPr>
      <w:rFonts w:ascii="Arial" w:eastAsia="Batang" w:hAnsi="Arial" w:cstheme="minorBidi"/>
      <w:sz w:val="22"/>
      <w:szCs w:val="22"/>
      <w:lang w:val="de-CH" w:bidi="ar-SA"/>
    </w:rPr>
  </w:style>
  <w:style w:type="paragraph" w:customStyle="1" w:styleId="ListeStrichI">
    <w:name w:val="Liste Strich I"/>
    <w:basedOn w:val="Normal"/>
    <w:uiPriority w:val="1"/>
    <w:qFormat/>
    <w:rsid w:val="0018565C"/>
    <w:pPr>
      <w:numPr>
        <w:numId w:val="33"/>
      </w:numPr>
      <w:spacing w:after="120" w:line="260" w:lineRule="atLeast"/>
      <w:ind w:left="341" w:hanging="284"/>
    </w:pPr>
    <w:rPr>
      <w:rFonts w:ascii="Arial" w:eastAsia="Batang" w:hAnsi="Arial" w:cstheme="minorBidi"/>
      <w:sz w:val="22"/>
      <w:szCs w:val="22"/>
      <w:lang w:val="de-CH" w:bidi="ar-SA"/>
    </w:rPr>
  </w:style>
  <w:style w:type="paragraph" w:customStyle="1" w:styleId="ListeStrichII">
    <w:name w:val="Liste Strich II"/>
    <w:basedOn w:val="Normal"/>
    <w:uiPriority w:val="1"/>
    <w:qFormat/>
    <w:rsid w:val="0018565C"/>
    <w:pPr>
      <w:numPr>
        <w:numId w:val="35"/>
      </w:numPr>
      <w:spacing w:after="120" w:line="260" w:lineRule="atLeast"/>
      <w:ind w:left="624" w:hanging="284"/>
    </w:pPr>
    <w:rPr>
      <w:rFonts w:ascii="Arial" w:eastAsia="Batang" w:hAnsi="Arial" w:cstheme="minorBidi"/>
      <w:sz w:val="22"/>
      <w:szCs w:val="22"/>
      <w:lang w:val="de-CH" w:bidi="ar-SA"/>
    </w:rPr>
  </w:style>
  <w:style w:type="paragraph" w:styleId="TOC3">
    <w:name w:val="toc 3"/>
    <w:basedOn w:val="Normal"/>
    <w:next w:val="Normal"/>
    <w:autoRedefine/>
    <w:uiPriority w:val="39"/>
    <w:unhideWhenUsed/>
    <w:rsid w:val="0018565C"/>
    <w:pPr>
      <w:spacing w:after="100" w:line="260" w:lineRule="atLeast"/>
      <w:ind w:left="440"/>
    </w:pPr>
    <w:rPr>
      <w:rFonts w:ascii="Arial" w:eastAsia="Batang" w:hAnsi="Arial" w:cstheme="minorBidi"/>
      <w:sz w:val="22"/>
      <w:szCs w:val="22"/>
      <w:lang w:val="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1652">
      <w:bodyDiv w:val="1"/>
      <w:marLeft w:val="0"/>
      <w:marRight w:val="0"/>
      <w:marTop w:val="0"/>
      <w:marBottom w:val="0"/>
      <w:divBdr>
        <w:top w:val="none" w:sz="0" w:space="0" w:color="auto"/>
        <w:left w:val="none" w:sz="0" w:space="0" w:color="auto"/>
        <w:bottom w:val="none" w:sz="0" w:space="0" w:color="auto"/>
        <w:right w:val="none" w:sz="0" w:space="0" w:color="auto"/>
      </w:divBdr>
    </w:div>
    <w:div w:id="205604306">
      <w:bodyDiv w:val="1"/>
      <w:marLeft w:val="0"/>
      <w:marRight w:val="0"/>
      <w:marTop w:val="0"/>
      <w:marBottom w:val="0"/>
      <w:divBdr>
        <w:top w:val="none" w:sz="0" w:space="0" w:color="auto"/>
        <w:left w:val="none" w:sz="0" w:space="0" w:color="auto"/>
        <w:bottom w:val="none" w:sz="0" w:space="0" w:color="auto"/>
        <w:right w:val="none" w:sz="0" w:space="0" w:color="auto"/>
      </w:divBdr>
    </w:div>
    <w:div w:id="228079495">
      <w:bodyDiv w:val="1"/>
      <w:marLeft w:val="0"/>
      <w:marRight w:val="0"/>
      <w:marTop w:val="0"/>
      <w:marBottom w:val="0"/>
      <w:divBdr>
        <w:top w:val="none" w:sz="0" w:space="0" w:color="auto"/>
        <w:left w:val="none" w:sz="0" w:space="0" w:color="auto"/>
        <w:bottom w:val="none" w:sz="0" w:space="0" w:color="auto"/>
        <w:right w:val="none" w:sz="0" w:space="0" w:color="auto"/>
      </w:divBdr>
    </w:div>
    <w:div w:id="361563627">
      <w:bodyDiv w:val="1"/>
      <w:marLeft w:val="0"/>
      <w:marRight w:val="0"/>
      <w:marTop w:val="0"/>
      <w:marBottom w:val="0"/>
      <w:divBdr>
        <w:top w:val="none" w:sz="0" w:space="0" w:color="auto"/>
        <w:left w:val="none" w:sz="0" w:space="0" w:color="auto"/>
        <w:bottom w:val="none" w:sz="0" w:space="0" w:color="auto"/>
        <w:right w:val="none" w:sz="0" w:space="0" w:color="auto"/>
      </w:divBdr>
    </w:div>
    <w:div w:id="1239249519">
      <w:bodyDiv w:val="1"/>
      <w:marLeft w:val="0"/>
      <w:marRight w:val="0"/>
      <w:marTop w:val="0"/>
      <w:marBottom w:val="0"/>
      <w:divBdr>
        <w:top w:val="none" w:sz="0" w:space="0" w:color="auto"/>
        <w:left w:val="none" w:sz="0" w:space="0" w:color="auto"/>
        <w:bottom w:val="none" w:sz="0" w:space="0" w:color="auto"/>
        <w:right w:val="none" w:sz="0" w:space="0" w:color="auto"/>
      </w:divBdr>
    </w:div>
    <w:div w:id="1993757450">
      <w:bodyDiv w:val="1"/>
      <w:marLeft w:val="0"/>
      <w:marRight w:val="0"/>
      <w:marTop w:val="0"/>
      <w:marBottom w:val="0"/>
      <w:divBdr>
        <w:top w:val="none" w:sz="0" w:space="0" w:color="auto"/>
        <w:left w:val="none" w:sz="0" w:space="0" w:color="auto"/>
        <w:bottom w:val="none" w:sz="0" w:space="0" w:color="auto"/>
        <w:right w:val="none" w:sz="0" w:space="0" w:color="auto"/>
      </w:divBdr>
    </w:div>
    <w:div w:id="2029409880">
      <w:bodyDiv w:val="1"/>
      <w:marLeft w:val="0"/>
      <w:marRight w:val="0"/>
      <w:marTop w:val="0"/>
      <w:marBottom w:val="0"/>
      <w:divBdr>
        <w:top w:val="none" w:sz="0" w:space="0" w:color="auto"/>
        <w:left w:val="none" w:sz="0" w:space="0" w:color="auto"/>
        <w:bottom w:val="none" w:sz="0" w:space="0" w:color="auto"/>
        <w:right w:val="none" w:sz="0" w:space="0" w:color="auto"/>
      </w:divBdr>
    </w:div>
    <w:div w:id="20593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lette.john@sbfi.admin.ch"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bfi.admin.ch/eurosta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rostars@hamagbicro.h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vedran.didara@hamagbicro.hr" TargetMode="External"/><Relationship Id="rId4" Type="http://schemas.openxmlformats.org/officeDocument/2006/relationships/styles" Target="styles.xml"/><Relationship Id="rId9" Type="http://schemas.openxmlformats.org/officeDocument/2006/relationships/hyperlink" Target="http://www.eurostars-eureka.e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Leaflet Eurostars Canada -Switzerland"/>
    <f:field ref="objsubject" par="" edit="true" text=""/>
    <f:field ref="objcreatedby" par="" text="Gut, Andreas, SBFI"/>
    <f:field ref="objcreatedat" par="" text="01.04.2016 08:50:51"/>
    <f:field ref="objchangedby" par="" text="Gut, Andreas, SBFI"/>
    <f:field ref="objmodifiedat" par="" text="05.04.2016 16:58:11"/>
    <f:field ref="doc_FSCFOLIO_1_1001_FieldDocumentNumber" par="" text=""/>
    <f:field ref="doc_FSCFOLIO_1_1001_FieldSubject" par="" edit="true" text=""/>
    <f:field ref="FSCFOLIO_1_1001_FieldCurrentUser" par="" text="SBFI Colette John-Grant"/>
    <f:field ref="CCAPRECONFIG_15_1001_Objektname" par="" edit="true" text="Leaflet Eurostars Canada -Switzerland"/>
    <f:field ref="CHPRECONFIG_1_1001_Objektname" par="" edit="true" text="Leaflet Eurostars Canada -Switzerland"/>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EE75FE-E9CD-4EF2-844F-2D824557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4</DocSecurity>
  <Lines>39</Lines>
  <Paragraphs>10</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Konu Başlığı</vt:lpstr>
      </vt:variant>
      <vt:variant>
        <vt:i4>1</vt:i4>
      </vt:variant>
    </vt:vector>
  </HeadingPairs>
  <TitlesOfParts>
    <vt:vector size="4" baseType="lpstr">
      <vt:lpstr>Default Normal Template</vt:lpstr>
      <vt:lpstr>Default Normal Template</vt:lpstr>
      <vt:lpstr>Default Normal Template</vt:lpstr>
      <vt:lpstr>Default Normal Template</vt:lpstr>
    </vt:vector>
  </TitlesOfParts>
  <Company>Matimop</Company>
  <LinksUpToDate>false</LinksUpToDate>
  <CharactersWithSpaces>5498</CharactersWithSpaces>
  <SharedDoc>false</SharedDoc>
  <HLinks>
    <vt:vector size="24" baseType="variant">
      <vt:variant>
        <vt:i4>5963832</vt:i4>
      </vt:variant>
      <vt:variant>
        <vt:i4>9</vt:i4>
      </vt:variant>
      <vt:variant>
        <vt:i4>0</vt:i4>
      </vt:variant>
      <vt:variant>
        <vt:i4>5</vt:i4>
      </vt:variant>
      <vt:variant>
        <vt:lpwstr>mailto:jwhwang@kiat.or.kr</vt:lpwstr>
      </vt:variant>
      <vt:variant>
        <vt:lpwstr/>
      </vt:variant>
      <vt:variant>
        <vt:i4>4259869</vt:i4>
      </vt:variant>
      <vt:variant>
        <vt:i4>6</vt:i4>
      </vt:variant>
      <vt:variant>
        <vt:i4>0</vt:i4>
      </vt:variant>
      <vt:variant>
        <vt:i4>5</vt:i4>
      </vt:variant>
      <vt:variant>
        <vt:lpwstr>http://www.eurekanetwork.org/</vt:lpwstr>
      </vt:variant>
      <vt:variant>
        <vt:lpwstr/>
      </vt:variant>
      <vt:variant>
        <vt:i4>7274556</vt:i4>
      </vt:variant>
      <vt:variant>
        <vt:i4>3</vt:i4>
      </vt:variant>
      <vt:variant>
        <vt:i4>0</vt:i4>
      </vt:variant>
      <vt:variant>
        <vt:i4>5</vt:i4>
      </vt:variant>
      <vt:variant>
        <vt:lpwstr>http://www.eurekanetwork.org/download-project-application-form</vt:lpwstr>
      </vt:variant>
      <vt:variant>
        <vt:lpwstr/>
      </vt:variant>
      <vt:variant>
        <vt:i4>4259869</vt:i4>
      </vt:variant>
      <vt:variant>
        <vt:i4>0</vt:i4>
      </vt:variant>
      <vt:variant>
        <vt:i4>0</vt:i4>
      </vt:variant>
      <vt:variant>
        <vt:i4>5</vt:i4>
      </vt:variant>
      <vt:variant>
        <vt:lpwstr>http://www.eurekanetwork.org/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KRU</dc:creator>
  <cp:lastModifiedBy>Iva Špoljar</cp:lastModifiedBy>
  <cp:revision>2</cp:revision>
  <cp:lastPrinted>2016-04-05T14:57:00Z</cp:lastPrinted>
  <dcterms:created xsi:type="dcterms:W3CDTF">2017-01-25T07:56:00Z</dcterms:created>
  <dcterms:modified xsi:type="dcterms:W3CDTF">2017-01-25T07:56:00Z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2016-04-01T08:50:51</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Gut</vt:lpwstr>
  </property>
  <property fmtid="{D5CDD505-2E9C-101B-9397-08002B2CF9AE}" pid="18" name="FSC#EVDCFG@15.1400:UserInChargeUserFirstname">
    <vt:lpwstr/>
  </property>
  <property fmtid="{D5CDD505-2E9C-101B-9397-08002B2CF9AE}" pid="19" name="FSC#EVDCFG@15.1400:UserInChargeUserEnvSalutationDE">
    <vt:lpwstr>EUREKA National Project Coordinator_x000d_
EUREKA National Project Coordinator_x000d_
EUREKA National Project Coordinator</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vt:lpwstr>
  </property>
  <property fmtid="{D5CDD505-2E9C-101B-9397-08002B2CF9AE}" pid="24" name="FSC#EVDCFG@15.1400:Address">
    <vt:lpwstr/>
  </property>
  <property fmtid="{D5CDD505-2E9C-101B-9397-08002B2CF9AE}" pid="25" name="FSC#EVDCFG@15.1400:PositionNumber">
    <vt:lpwstr>612.32</vt:lpwstr>
  </property>
  <property fmtid="{D5CDD505-2E9C-101B-9397-08002B2CF9AE}" pid="26" name="FSC#EVDCFG@15.1400:Dossierref">
    <vt:lpwstr>612.32/2011/09148</vt:lpwstr>
  </property>
  <property fmtid="{D5CDD505-2E9C-101B-9397-08002B2CF9AE}" pid="27" name="FSC#EVDCFG@15.1400:FileRespEmail">
    <vt:lpwstr>andreas.gut@sbfi.admin.ch</vt:lpwstr>
  </property>
  <property fmtid="{D5CDD505-2E9C-101B-9397-08002B2CF9AE}" pid="28" name="FSC#EVDCFG@15.1400:FileRespFax">
    <vt:lpwstr>+41 58 464 96 14</vt:lpwstr>
  </property>
  <property fmtid="{D5CDD505-2E9C-101B-9397-08002B2CF9AE}" pid="29" name="FSC#EVDCFG@15.1400:FileRespHome">
    <vt:lpwstr>Bern</vt:lpwstr>
  </property>
  <property fmtid="{D5CDD505-2E9C-101B-9397-08002B2CF9AE}" pid="30" name="FSC#EVDCFG@15.1400:FileResponsible">
    <vt:lpwstr>Andreas Gut</vt:lpwstr>
  </property>
  <property fmtid="{D5CDD505-2E9C-101B-9397-08002B2CF9AE}" pid="31" name="FSC#EVDCFG@15.1400:UserInCharge">
    <vt:lpwstr/>
  </property>
  <property fmtid="{D5CDD505-2E9C-101B-9397-08002B2CF9AE}" pid="32" name="FSC#EVDCFG@15.1400:FileRespOrg">
    <vt:lpwstr>Maturitäten und Projekte</vt:lpwstr>
  </property>
  <property fmtid="{D5CDD505-2E9C-101B-9397-08002B2CF9AE}" pid="33" name="FSC#EVDCFG@15.1400:FileRespOrgHome">
    <vt:lpwstr>Bern</vt:lpwstr>
  </property>
  <property fmtid="{D5CDD505-2E9C-101B-9397-08002B2CF9AE}" pid="34" name="FSC#EVDCFG@15.1400:FileRespOrgStreet">
    <vt:lpwstr>Effingerstrasse 27</vt:lpwstr>
  </property>
  <property fmtid="{D5CDD505-2E9C-101B-9397-08002B2CF9AE}" pid="35" name="FSC#EVDCFG@15.1400:FileRespOrgZipCode">
    <vt:lpwstr>3003</vt:lpwstr>
  </property>
  <property fmtid="{D5CDD505-2E9C-101B-9397-08002B2CF9AE}" pid="36" name="FSC#EVDCFG@15.1400:FileRespshortsign">
    <vt:lpwstr>gua</vt:lpwstr>
  </property>
  <property fmtid="{D5CDD505-2E9C-101B-9397-08002B2CF9AE}" pid="37" name="FSC#EVDCFG@15.1400:FileRespStreet">
    <vt:lpwstr>Einsteinstrasse 2</vt:lpwstr>
  </property>
  <property fmtid="{D5CDD505-2E9C-101B-9397-08002B2CF9AE}" pid="38" name="FSC#EVDCFG@15.1400:FileRespTel">
    <vt:lpwstr>+41 58 462 11 07</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Leaflet Eurostars Canada -Switzerland</vt:lpwstr>
  </property>
  <property fmtid="{D5CDD505-2E9C-101B-9397-08002B2CF9AE}" pid="53" name="FSC#EVDCFG@15.1400:UserFunction">
    <vt:lpwstr>Sachbearbeiter/in - IFI / SBFI</vt:lpwstr>
  </property>
  <property fmtid="{D5CDD505-2E9C-101B-9397-08002B2CF9AE}" pid="54" name="FSC#EVDCFG@15.1400:SalutationEnglish">
    <vt:lpwstr/>
  </property>
  <property fmtid="{D5CDD505-2E9C-101B-9397-08002B2CF9AE}" pid="55" name="FSC#EVDCFG@15.1400:SalutationFrench">
    <vt:lpwstr>Maturités et projets</vt:lpwstr>
  </property>
  <property fmtid="{D5CDD505-2E9C-101B-9397-08002B2CF9AE}" pid="56" name="FSC#EVDCFG@15.1400:SalutationGerman">
    <vt:lpwstr>Maturitäten und Projekte</vt:lpwstr>
  </property>
  <property fmtid="{D5CDD505-2E9C-101B-9397-08002B2CF9AE}" pid="57" name="FSC#EVDCFG@15.1400:SalutationItalian">
    <vt:lpwstr/>
  </property>
  <property fmtid="{D5CDD505-2E9C-101B-9397-08002B2CF9AE}" pid="58" name="FSC#EVDCFG@15.1400:SalutationEnglishUser">
    <vt:lpwstr>EUREKA National Project Coordinator</vt:lpwstr>
  </property>
  <property fmtid="{D5CDD505-2E9C-101B-9397-08002B2CF9AE}" pid="59" name="FSC#EVDCFG@15.1400:SalutationFrenchUser">
    <vt:lpwstr>EUREKA National Project Coordinator</vt:lpwstr>
  </property>
  <property fmtid="{D5CDD505-2E9C-101B-9397-08002B2CF9AE}" pid="60" name="FSC#EVDCFG@15.1400:SalutationGermanUser">
    <vt:lpwstr>EUREKA National Project Coordinator</vt:lpwstr>
  </property>
  <property fmtid="{D5CDD505-2E9C-101B-9397-08002B2CF9AE}" pid="61" name="FSC#EVDCFG@15.1400:SalutationItalianUser">
    <vt:lpwstr/>
  </property>
  <property fmtid="{D5CDD505-2E9C-101B-9397-08002B2CF9AE}" pid="62" name="FSC#EVDCFG@15.1400:FileRespOrgShortname">
    <vt:lpwstr>MP / SBFI</vt:lpwstr>
  </property>
  <property fmtid="{D5CDD505-2E9C-101B-9397-08002B2CF9AE}" pid="63" name="FSC#EVDCFG@15.1400:ResponsibleEditorFirstname">
    <vt:lpwstr>Andreas</vt:lpwstr>
  </property>
  <property fmtid="{D5CDD505-2E9C-101B-9397-08002B2CF9AE}" pid="64" name="FSC#EVDCFG@15.1400:ResponsibleEditorSurname">
    <vt:lpwstr>Gut</vt:lpwstr>
  </property>
  <property fmtid="{D5CDD505-2E9C-101B-9397-08002B2CF9AE}" pid="65" name="FSC#EVDCFG@15.1400:GroupTitle">
    <vt:lpwstr>Maturitäten und Projekte</vt:lpwstr>
  </property>
  <property fmtid="{D5CDD505-2E9C-101B-9397-08002B2CF9AE}" pid="66" name="FSC#COOELAK@1.1001:Subject">
    <vt:lpwstr/>
  </property>
  <property fmtid="{D5CDD505-2E9C-101B-9397-08002B2CF9AE}" pid="67" name="FSC#COOELAK@1.1001:FileReference">
    <vt:lpwstr>612.32/2011/09148</vt:lpwstr>
  </property>
  <property fmtid="{D5CDD505-2E9C-101B-9397-08002B2CF9AE}" pid="68" name="FSC#COOELAK@1.1001:FileRefYear">
    <vt:lpwstr>2011</vt:lpwstr>
  </property>
  <property fmtid="{D5CDD505-2E9C-101B-9397-08002B2CF9AE}" pid="69" name="FSC#COOELAK@1.1001:FileRefOrdinal">
    <vt:lpwstr>9148</vt:lpwstr>
  </property>
  <property fmtid="{D5CDD505-2E9C-101B-9397-08002B2CF9AE}" pid="70" name="FSC#COOELAK@1.1001:FileRefOU">
    <vt:lpwstr>MP / SBFI</vt:lpwstr>
  </property>
  <property fmtid="{D5CDD505-2E9C-101B-9397-08002B2CF9AE}" pid="71" name="FSC#COOELAK@1.1001:Organization">
    <vt:lpwstr/>
  </property>
  <property fmtid="{D5CDD505-2E9C-101B-9397-08002B2CF9AE}" pid="72" name="FSC#COOELAK@1.1001:Owner">
    <vt:lpwstr>Gut Andreas, SBFI</vt:lpwstr>
  </property>
  <property fmtid="{D5CDD505-2E9C-101B-9397-08002B2CF9AE}" pid="73" name="FSC#COOELAK@1.1001:OwnerExtension">
    <vt:lpwstr>+41 58 462 11 07</vt:lpwstr>
  </property>
  <property fmtid="{D5CDD505-2E9C-101B-9397-08002B2CF9AE}" pid="74" name="FSC#COOELAK@1.1001:OwnerFaxExtension">
    <vt:lpwstr>+41 58 464 96 14</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Internationale Forschungs- und Innovationszusammenarbeit (IFI / SBFI)</vt:lpwstr>
  </property>
  <property fmtid="{D5CDD505-2E9C-101B-9397-08002B2CF9AE}" pid="80" name="FSC#COOELAK@1.1001:CreatedAt">
    <vt:lpwstr>01.04.2016</vt:lpwstr>
  </property>
  <property fmtid="{D5CDD505-2E9C-101B-9397-08002B2CF9AE}" pid="81" name="FSC#COOELAK@1.1001:OU">
    <vt:lpwstr>Maturitäten und Projekte (MP / SBFI)</vt:lpwstr>
  </property>
  <property fmtid="{D5CDD505-2E9C-101B-9397-08002B2CF9AE}" pid="82" name="FSC#COOELAK@1.1001:Priority">
    <vt:lpwstr> ()</vt:lpwstr>
  </property>
  <property fmtid="{D5CDD505-2E9C-101B-9397-08002B2CF9AE}" pid="83" name="FSC#COOELAK@1.1001:ObjBarCode">
    <vt:lpwstr>*COO.2101.108.2.1072536*</vt:lpwstr>
  </property>
  <property fmtid="{D5CDD505-2E9C-101B-9397-08002B2CF9AE}" pid="84" name="FSC#COOELAK@1.1001:RefBarCode">
    <vt:lpwstr>*COO.2101.108.7.353554*</vt:lpwstr>
  </property>
  <property fmtid="{D5CDD505-2E9C-101B-9397-08002B2CF9AE}" pid="85" name="FSC#COOELAK@1.1001:FileRefBarCode">
    <vt:lpwstr>*612.32/2011/09148*</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612.32</vt:lpwstr>
  </property>
  <property fmtid="{D5CDD505-2E9C-101B-9397-08002B2CF9AE}" pid="99" name="FSC#COOELAK@1.1001:CurrentUserRolePos">
    <vt:lpwstr>Sachbearbeiter/in</vt:lpwstr>
  </property>
  <property fmtid="{D5CDD505-2E9C-101B-9397-08002B2CF9AE}" pid="100" name="FSC#COOELAK@1.1001:CurrentUserEmail">
    <vt:lpwstr>colette.john@sbfi.admin.ch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SBFI Andreas Gut</vt:lpwstr>
  </property>
  <property fmtid="{D5CDD505-2E9C-101B-9397-08002B2CF9AE}" pid="108" name="FSC#ATSTATECFG@1.1001:AgentPhone">
    <vt:lpwstr>+41 58 462 11 07</vt:lpwstr>
  </property>
  <property fmtid="{D5CDD505-2E9C-101B-9397-08002B2CF9AE}" pid="109" name="FSC#ATSTATECFG@1.1001:DepartmentFax">
    <vt:lpwstr>+41 31 324 96 15</vt:lpwstr>
  </property>
  <property fmtid="{D5CDD505-2E9C-101B-9397-08002B2CF9AE}" pid="110" name="FSC#ATSTATECFG@1.1001:DepartmentEmail">
    <vt:lpwstr>info@bbt.admin.ch</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3003</vt:lpwstr>
  </property>
  <property fmtid="{D5CDD505-2E9C-101B-9397-08002B2CF9AE}" pid="114" name="FSC#ATSTATECFG@1.1001:DepartmentCountry">
    <vt:lpwstr/>
  </property>
  <property fmtid="{D5CDD505-2E9C-101B-9397-08002B2CF9AE}" pid="115" name="FSC#ATSTATECFG@1.1001:DepartmentCity">
    <vt:lpwstr>Bern</vt:lpwstr>
  </property>
  <property fmtid="{D5CDD505-2E9C-101B-9397-08002B2CF9AE}" pid="116" name="FSC#ATSTATECFG@1.1001:DepartmentStreet">
    <vt:lpwstr>Effingerstrasse 27</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2012/003364</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CAPRECONFIG@15.1001:AddrAnrede">
    <vt:lpwstr/>
  </property>
  <property fmtid="{D5CDD505-2E9C-101B-9397-08002B2CF9AE}" pid="130" name="FSC#CCAPRECONFIG@15.1001:AddrTitel">
    <vt:lpwstr/>
  </property>
  <property fmtid="{D5CDD505-2E9C-101B-9397-08002B2CF9AE}" pid="131" name="FSC#CCAPRECONFIG@15.1001:AddrNachgestellter_Titel">
    <vt:lpwstr/>
  </property>
  <property fmtid="{D5CDD505-2E9C-101B-9397-08002B2CF9AE}" pid="132" name="FSC#CCAPRECONFIG@15.1001:AddrVorname">
    <vt:lpwstr/>
  </property>
  <property fmtid="{D5CDD505-2E9C-101B-9397-08002B2CF9AE}" pid="133" name="FSC#CCAPRECONFIG@15.1001:AddrNachname">
    <vt:lpwstr/>
  </property>
  <property fmtid="{D5CDD505-2E9C-101B-9397-08002B2CF9AE}" pid="134" name="FSC#CCAPRECONFIG@15.1001:AddrzH">
    <vt:lpwstr/>
  </property>
  <property fmtid="{D5CDD505-2E9C-101B-9397-08002B2CF9AE}" pid="135" name="FSC#CCAPRECONFIG@15.1001:AddrGeschlecht">
    <vt:lpwstr/>
  </property>
  <property fmtid="{D5CDD505-2E9C-101B-9397-08002B2CF9AE}" pid="136" name="FSC#CCAPRECONFIG@15.1001:AddrStrasse">
    <vt:lpwstr/>
  </property>
  <property fmtid="{D5CDD505-2E9C-101B-9397-08002B2CF9AE}" pid="137" name="FSC#CCAPRECONFIG@15.1001:AddrHausnummer">
    <vt:lpwstr/>
  </property>
  <property fmtid="{D5CDD505-2E9C-101B-9397-08002B2CF9AE}" pid="138" name="FSC#CCAPRECONFIG@15.1001:AddrStiege">
    <vt:lpwstr/>
  </property>
  <property fmtid="{D5CDD505-2E9C-101B-9397-08002B2CF9AE}" pid="139" name="FSC#CCAPRECONFIG@15.1001:AddrTuer">
    <vt:lpwstr/>
  </property>
  <property fmtid="{D5CDD505-2E9C-101B-9397-08002B2CF9AE}" pid="140" name="FSC#CCAPRECONFIG@15.1001:AddrPostfach">
    <vt:lpwstr/>
  </property>
  <property fmtid="{D5CDD505-2E9C-101B-9397-08002B2CF9AE}" pid="141" name="FSC#CCAPRECONFIG@15.1001:AddrPostleitzahl">
    <vt:lpwstr/>
  </property>
  <property fmtid="{D5CDD505-2E9C-101B-9397-08002B2CF9AE}" pid="142" name="FSC#CCAPRECONFIG@15.1001:AddrOrt">
    <vt:lpwstr/>
  </property>
  <property fmtid="{D5CDD505-2E9C-101B-9397-08002B2CF9AE}" pid="143" name="FSC#CCAPRECONFIG@15.1001:AddrLand">
    <vt:lpwstr/>
  </property>
  <property fmtid="{D5CDD505-2E9C-101B-9397-08002B2CF9AE}" pid="144" name="FSC#CCAPRECONFIG@15.1001:AddrEmail">
    <vt:lpwstr/>
  </property>
  <property fmtid="{D5CDD505-2E9C-101B-9397-08002B2CF9AE}" pid="145" name="FSC#CCAPRECONFIG@15.1001:AddrAdresse">
    <vt:lpwstr/>
  </property>
  <property fmtid="{D5CDD505-2E9C-101B-9397-08002B2CF9AE}" pid="146" name="FSC#CCAPRECONFIG@15.1001:AddrFax">
    <vt:lpwstr/>
  </property>
  <property fmtid="{D5CDD505-2E9C-101B-9397-08002B2CF9AE}" pid="147" name="FSC#CCAPRECONFIG@15.1001:AddrOrganisationsname">
    <vt:lpwstr/>
  </property>
  <property fmtid="{D5CDD505-2E9C-101B-9397-08002B2CF9AE}" pid="148" name="FSC#CCAPRECONFIG@15.1001:AddrOrganisationskurzname">
    <vt:lpwstr/>
  </property>
  <property fmtid="{D5CDD505-2E9C-101B-9397-08002B2CF9AE}" pid="149" name="FSC#CCAPRECONFIG@15.1001:AddrAbschriftsbemerkung">
    <vt:lpwstr/>
  </property>
  <property fmtid="{D5CDD505-2E9C-101B-9397-08002B2CF9AE}" pid="150" name="FSC#CCAPRECONFIG@15.1001:AddrName_Zeile_2">
    <vt:lpwstr/>
  </property>
  <property fmtid="{D5CDD505-2E9C-101B-9397-08002B2CF9AE}" pid="151" name="FSC#CCAPRECONFIG@15.1001:AddrName_Zeile_3">
    <vt:lpwstr/>
  </property>
  <property fmtid="{D5CDD505-2E9C-101B-9397-08002B2CF9AE}" pid="152" name="FSC#CCAPRECONFIG@15.1001:AddrPostalischeAdresse">
    <vt:lpwstr/>
  </property>
  <property fmtid="{D5CDD505-2E9C-101B-9397-08002B2CF9AE}" pid="153" name="FSC#COOSYSTEM@1.1:Container">
    <vt:lpwstr>COO.2101.108.2.1072536</vt:lpwstr>
  </property>
  <property fmtid="{D5CDD505-2E9C-101B-9397-08002B2CF9AE}" pid="154" name="FSC#FSCFOLIO@1.1001:docpropproject">
    <vt:lpwstr/>
  </property>
</Properties>
</file>