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30"/>
        <w:gridCol w:w="2107"/>
        <w:gridCol w:w="1276"/>
        <w:gridCol w:w="7147"/>
        <w:gridCol w:w="366"/>
      </w:tblGrid>
      <w:tr w:rsidR="006E37C9" w:rsidRPr="00F56BD4" w:rsidTr="0007243F">
        <w:trPr>
          <w:gridAfter w:val="1"/>
          <w:wAfter w:w="366" w:type="dxa"/>
          <w:trHeight w:val="419"/>
        </w:trPr>
        <w:tc>
          <w:tcPr>
            <w:tcW w:w="4839" w:type="dxa"/>
            <w:gridSpan w:val="2"/>
          </w:tcPr>
          <w:p w:rsidR="006E37C9" w:rsidRPr="006E37C9" w:rsidRDefault="006E37C9" w:rsidP="003F2A6B">
            <w:pPr>
              <w:spacing w:before="120" w:after="120"/>
              <w:rPr>
                <w:b/>
                <w:szCs w:val="30"/>
              </w:rPr>
            </w:pPr>
            <w:r w:rsidRPr="006E37C9">
              <w:rPr>
                <w:rFonts w:cs="Calibri"/>
                <w:b/>
              </w:rPr>
              <w:t>Prepoznati centar:</w:t>
            </w:r>
          </w:p>
        </w:tc>
        <w:tc>
          <w:tcPr>
            <w:tcW w:w="10530" w:type="dxa"/>
            <w:gridSpan w:val="3"/>
          </w:tcPr>
          <w:p w:rsidR="006E37C9" w:rsidRPr="00F56BD4" w:rsidRDefault="006E37C9" w:rsidP="003F2A6B">
            <w:pPr>
              <w:spacing w:before="120" w:after="120"/>
              <w:rPr>
                <w:rFonts w:cs="Calibri"/>
                <w:sz w:val="20"/>
                <w:szCs w:val="20"/>
              </w:rPr>
            </w:pPr>
            <w:r w:rsidRPr="00F56BD4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56BD4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F56BD4">
              <w:rPr>
                <w:rFonts w:cs="Calibri"/>
                <w:sz w:val="20"/>
                <w:szCs w:val="20"/>
              </w:rPr>
            </w:r>
            <w:r w:rsidRPr="00F56BD4">
              <w:rPr>
                <w:rFonts w:cs="Calibri"/>
                <w:sz w:val="20"/>
                <w:szCs w:val="20"/>
              </w:rPr>
              <w:fldChar w:fldCharType="separate"/>
            </w:r>
            <w:r w:rsidRPr="00F56BD4">
              <w:rPr>
                <w:noProof/>
                <w:sz w:val="20"/>
                <w:szCs w:val="20"/>
              </w:rPr>
              <w:t> </w:t>
            </w:r>
            <w:r w:rsidRPr="00F56BD4">
              <w:rPr>
                <w:noProof/>
                <w:sz w:val="20"/>
                <w:szCs w:val="20"/>
              </w:rPr>
              <w:t> </w:t>
            </w:r>
            <w:r w:rsidRPr="00F56BD4">
              <w:rPr>
                <w:noProof/>
                <w:sz w:val="20"/>
                <w:szCs w:val="20"/>
              </w:rPr>
              <w:t> </w:t>
            </w:r>
            <w:r w:rsidRPr="00F56BD4">
              <w:rPr>
                <w:noProof/>
                <w:sz w:val="20"/>
                <w:szCs w:val="20"/>
              </w:rPr>
              <w:t> </w:t>
            </w:r>
            <w:r w:rsidRPr="00F56BD4">
              <w:rPr>
                <w:noProof/>
                <w:sz w:val="20"/>
                <w:szCs w:val="20"/>
              </w:rPr>
              <w:t> </w:t>
            </w:r>
            <w:r w:rsidRPr="00F56BD4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C303B" w:rsidRPr="00F56BD4" w:rsidTr="0007243F">
        <w:trPr>
          <w:gridAfter w:val="1"/>
          <w:wAfter w:w="366" w:type="dxa"/>
          <w:trHeight w:val="419"/>
        </w:trPr>
        <w:tc>
          <w:tcPr>
            <w:tcW w:w="4839" w:type="dxa"/>
            <w:gridSpan w:val="2"/>
          </w:tcPr>
          <w:p w:rsidR="000C303B" w:rsidRPr="00F56BD4" w:rsidRDefault="000C303B" w:rsidP="003F2A6B">
            <w:pPr>
              <w:spacing w:before="120" w:after="120"/>
              <w:rPr>
                <w:b/>
                <w:szCs w:val="30"/>
              </w:rPr>
            </w:pPr>
            <w:r w:rsidRPr="00F56BD4">
              <w:rPr>
                <w:b/>
                <w:szCs w:val="30"/>
              </w:rPr>
              <w:t>Oznaka (šifra) projekta:</w:t>
            </w:r>
          </w:p>
        </w:tc>
        <w:tc>
          <w:tcPr>
            <w:tcW w:w="10530" w:type="dxa"/>
            <w:gridSpan w:val="3"/>
          </w:tcPr>
          <w:p w:rsidR="004A6BE3" w:rsidRPr="00D935BA" w:rsidRDefault="009A7677" w:rsidP="003F2A6B">
            <w:pPr>
              <w:spacing w:before="120" w:after="120"/>
              <w:rPr>
                <w:rFonts w:cs="Calibri"/>
                <w:sz w:val="20"/>
                <w:szCs w:val="20"/>
              </w:rPr>
            </w:pPr>
            <w:r w:rsidRPr="00F56BD4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C303B" w:rsidRPr="00F56BD4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F56BD4">
              <w:rPr>
                <w:rFonts w:cs="Calibri"/>
                <w:sz w:val="20"/>
                <w:szCs w:val="20"/>
              </w:rPr>
            </w:r>
            <w:r w:rsidRPr="00F56BD4">
              <w:rPr>
                <w:rFonts w:cs="Calibri"/>
                <w:sz w:val="20"/>
                <w:szCs w:val="20"/>
              </w:rPr>
              <w:fldChar w:fldCharType="separate"/>
            </w:r>
            <w:r w:rsidR="000C303B" w:rsidRPr="00F56BD4">
              <w:rPr>
                <w:noProof/>
                <w:sz w:val="20"/>
                <w:szCs w:val="20"/>
              </w:rPr>
              <w:t> </w:t>
            </w:r>
            <w:r w:rsidR="000C303B" w:rsidRPr="00F56BD4">
              <w:rPr>
                <w:noProof/>
                <w:sz w:val="20"/>
                <w:szCs w:val="20"/>
              </w:rPr>
              <w:t> </w:t>
            </w:r>
            <w:r w:rsidR="000C303B" w:rsidRPr="00F56BD4">
              <w:rPr>
                <w:noProof/>
                <w:sz w:val="20"/>
                <w:szCs w:val="20"/>
              </w:rPr>
              <w:t> </w:t>
            </w:r>
            <w:r w:rsidR="000C303B" w:rsidRPr="00F56BD4">
              <w:rPr>
                <w:noProof/>
                <w:sz w:val="20"/>
                <w:szCs w:val="20"/>
              </w:rPr>
              <w:t> </w:t>
            </w:r>
            <w:r w:rsidR="000C303B" w:rsidRPr="00F56BD4">
              <w:rPr>
                <w:noProof/>
                <w:sz w:val="20"/>
                <w:szCs w:val="20"/>
              </w:rPr>
              <w:t> </w:t>
            </w:r>
            <w:r w:rsidRPr="00F56BD4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D935BA" w:rsidRPr="00F56BD4" w:rsidTr="0007243F">
        <w:trPr>
          <w:gridAfter w:val="1"/>
          <w:wAfter w:w="366" w:type="dxa"/>
          <w:trHeight w:val="419"/>
        </w:trPr>
        <w:tc>
          <w:tcPr>
            <w:tcW w:w="4839" w:type="dxa"/>
            <w:gridSpan w:val="2"/>
          </w:tcPr>
          <w:p w:rsidR="00D935BA" w:rsidRPr="00F56BD4" w:rsidRDefault="00D935BA" w:rsidP="003F2A6B">
            <w:pPr>
              <w:spacing w:before="120" w:after="120"/>
              <w:rPr>
                <w:b/>
                <w:szCs w:val="30"/>
              </w:rPr>
            </w:pPr>
            <w:r>
              <w:rPr>
                <w:b/>
                <w:szCs w:val="30"/>
              </w:rPr>
              <w:t>Natjecatelj</w:t>
            </w:r>
            <w:r w:rsidR="0007243F">
              <w:rPr>
                <w:b/>
                <w:szCs w:val="30"/>
              </w:rPr>
              <w:t>:</w:t>
            </w:r>
          </w:p>
        </w:tc>
        <w:tc>
          <w:tcPr>
            <w:tcW w:w="10530" w:type="dxa"/>
            <w:gridSpan w:val="3"/>
          </w:tcPr>
          <w:p w:rsidR="00D935BA" w:rsidRPr="00F56BD4" w:rsidRDefault="00D935BA" w:rsidP="003F2A6B">
            <w:pPr>
              <w:spacing w:before="120" w:after="120"/>
              <w:rPr>
                <w:rFonts w:cs="Calibri"/>
                <w:sz w:val="20"/>
                <w:szCs w:val="20"/>
              </w:rPr>
            </w:pPr>
            <w:r w:rsidRPr="00F56BD4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56BD4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F56BD4">
              <w:rPr>
                <w:rFonts w:cs="Calibri"/>
                <w:sz w:val="20"/>
                <w:szCs w:val="20"/>
              </w:rPr>
            </w:r>
            <w:r w:rsidRPr="00F56BD4">
              <w:rPr>
                <w:rFonts w:cs="Calibri"/>
                <w:sz w:val="20"/>
                <w:szCs w:val="20"/>
              </w:rPr>
              <w:fldChar w:fldCharType="separate"/>
            </w:r>
            <w:r w:rsidRPr="00F56BD4">
              <w:rPr>
                <w:noProof/>
                <w:sz w:val="20"/>
                <w:szCs w:val="20"/>
              </w:rPr>
              <w:t> </w:t>
            </w:r>
            <w:r w:rsidRPr="00F56BD4">
              <w:rPr>
                <w:noProof/>
                <w:sz w:val="20"/>
                <w:szCs w:val="20"/>
              </w:rPr>
              <w:t> </w:t>
            </w:r>
            <w:r w:rsidRPr="00F56BD4">
              <w:rPr>
                <w:noProof/>
                <w:sz w:val="20"/>
                <w:szCs w:val="20"/>
              </w:rPr>
              <w:t> </w:t>
            </w:r>
            <w:r w:rsidRPr="00F56BD4">
              <w:rPr>
                <w:noProof/>
                <w:sz w:val="20"/>
                <w:szCs w:val="20"/>
              </w:rPr>
              <w:t> </w:t>
            </w:r>
            <w:r w:rsidRPr="00F56BD4">
              <w:rPr>
                <w:noProof/>
                <w:sz w:val="20"/>
                <w:szCs w:val="20"/>
              </w:rPr>
              <w:t> </w:t>
            </w:r>
            <w:r w:rsidRPr="00F56BD4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D935BA" w:rsidRPr="00F56BD4" w:rsidTr="0007243F">
        <w:trPr>
          <w:gridAfter w:val="1"/>
          <w:wAfter w:w="366" w:type="dxa"/>
          <w:trHeight w:val="419"/>
        </w:trPr>
        <w:tc>
          <w:tcPr>
            <w:tcW w:w="4839" w:type="dxa"/>
            <w:gridSpan w:val="2"/>
          </w:tcPr>
          <w:p w:rsidR="00D935BA" w:rsidRDefault="00D935BA" w:rsidP="003F2A6B">
            <w:pPr>
              <w:spacing w:before="120" w:after="120"/>
              <w:rPr>
                <w:b/>
                <w:szCs w:val="30"/>
              </w:rPr>
            </w:pPr>
            <w:r>
              <w:rPr>
                <w:b/>
                <w:szCs w:val="30"/>
              </w:rPr>
              <w:t>Naziv projekta</w:t>
            </w:r>
            <w:r w:rsidR="0007243F">
              <w:rPr>
                <w:b/>
                <w:szCs w:val="30"/>
              </w:rPr>
              <w:t>:</w:t>
            </w:r>
          </w:p>
        </w:tc>
        <w:tc>
          <w:tcPr>
            <w:tcW w:w="10530" w:type="dxa"/>
            <w:gridSpan w:val="3"/>
          </w:tcPr>
          <w:p w:rsidR="00D935BA" w:rsidRPr="00F56BD4" w:rsidRDefault="00D935BA" w:rsidP="003F2A6B">
            <w:pPr>
              <w:spacing w:before="120" w:after="120"/>
              <w:rPr>
                <w:rFonts w:cs="Calibri"/>
                <w:sz w:val="20"/>
                <w:szCs w:val="20"/>
              </w:rPr>
            </w:pPr>
            <w:r w:rsidRPr="00F56BD4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56BD4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F56BD4">
              <w:rPr>
                <w:rFonts w:cs="Calibri"/>
                <w:sz w:val="20"/>
                <w:szCs w:val="20"/>
              </w:rPr>
            </w:r>
            <w:r w:rsidRPr="00F56BD4">
              <w:rPr>
                <w:rFonts w:cs="Calibri"/>
                <w:sz w:val="20"/>
                <w:szCs w:val="20"/>
              </w:rPr>
              <w:fldChar w:fldCharType="separate"/>
            </w:r>
            <w:r w:rsidRPr="00F56BD4">
              <w:rPr>
                <w:noProof/>
                <w:sz w:val="20"/>
                <w:szCs w:val="20"/>
              </w:rPr>
              <w:t> </w:t>
            </w:r>
            <w:r w:rsidRPr="00F56BD4">
              <w:rPr>
                <w:noProof/>
                <w:sz w:val="20"/>
                <w:szCs w:val="20"/>
              </w:rPr>
              <w:t> </w:t>
            </w:r>
            <w:r w:rsidRPr="00F56BD4">
              <w:rPr>
                <w:noProof/>
                <w:sz w:val="20"/>
                <w:szCs w:val="20"/>
              </w:rPr>
              <w:t> </w:t>
            </w:r>
            <w:r w:rsidRPr="00F56BD4">
              <w:rPr>
                <w:noProof/>
                <w:sz w:val="20"/>
                <w:szCs w:val="20"/>
              </w:rPr>
              <w:t> </w:t>
            </w:r>
            <w:r w:rsidRPr="00F56BD4">
              <w:rPr>
                <w:noProof/>
                <w:sz w:val="20"/>
                <w:szCs w:val="20"/>
              </w:rPr>
              <w:t> </w:t>
            </w:r>
            <w:r w:rsidRPr="00F56BD4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C303B" w:rsidRPr="00426B7A" w:rsidTr="00F657DC">
        <w:tblPrEx>
          <w:tblBorders>
            <w:top w:val="single" w:sz="12" w:space="0" w:color="4F6228"/>
            <w:left w:val="single" w:sz="12" w:space="0" w:color="4F6228"/>
            <w:bottom w:val="single" w:sz="12" w:space="0" w:color="4F6228"/>
            <w:right w:val="single" w:sz="12" w:space="0" w:color="4F6228"/>
            <w:insideH w:val="single" w:sz="12" w:space="0" w:color="4F6228"/>
            <w:insideV w:val="single" w:sz="12" w:space="0" w:color="4F6228"/>
          </w:tblBorders>
        </w:tblPrEx>
        <w:trPr>
          <w:trHeight w:val="324"/>
          <w:tblHeader/>
        </w:trPr>
        <w:tc>
          <w:tcPr>
            <w:tcW w:w="15735" w:type="dxa"/>
            <w:gridSpan w:val="6"/>
            <w:shd w:val="clear" w:color="auto" w:fill="C2D69B" w:themeFill="accent3" w:themeFillTint="99"/>
            <w:noWrap/>
            <w:vAlign w:val="center"/>
            <w:hideMark/>
          </w:tcPr>
          <w:p w:rsidR="000C303B" w:rsidRPr="00426B7A" w:rsidRDefault="000C303B" w:rsidP="003F2A6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</w:pPr>
            <w:r w:rsidRPr="00426B7A"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  <w:t>KONTROLNA LISTA</w:t>
            </w:r>
          </w:p>
        </w:tc>
      </w:tr>
      <w:tr w:rsidR="00B54869" w:rsidRPr="004A6BE3" w:rsidTr="00F657DC">
        <w:tblPrEx>
          <w:tblBorders>
            <w:top w:val="single" w:sz="12" w:space="0" w:color="4F6228"/>
            <w:left w:val="single" w:sz="12" w:space="0" w:color="4F6228"/>
            <w:bottom w:val="single" w:sz="12" w:space="0" w:color="4F6228"/>
            <w:right w:val="single" w:sz="12" w:space="0" w:color="4F6228"/>
            <w:insideH w:val="single" w:sz="12" w:space="0" w:color="4F6228"/>
            <w:insideV w:val="single" w:sz="12" w:space="0" w:color="4F6228"/>
          </w:tblBorders>
        </w:tblPrEx>
        <w:trPr>
          <w:trHeight w:val="563"/>
          <w:tblHeader/>
        </w:trPr>
        <w:tc>
          <w:tcPr>
            <w:tcW w:w="709" w:type="dxa"/>
            <w:shd w:val="clear" w:color="auto" w:fill="EAF1DD" w:themeFill="accent3" w:themeFillTint="33"/>
            <w:noWrap/>
            <w:vAlign w:val="center"/>
            <w:hideMark/>
          </w:tcPr>
          <w:p w:rsidR="00B54869" w:rsidRPr="00426B7A" w:rsidRDefault="00B54869" w:rsidP="003F2A6B">
            <w:pPr>
              <w:pStyle w:val="FootnoteText"/>
              <w:spacing w:after="0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426B7A">
              <w:rPr>
                <w:rFonts w:cs="Calibri"/>
                <w:b/>
                <w:bCs/>
                <w:color w:val="000000"/>
                <w:sz w:val="22"/>
                <w:szCs w:val="22"/>
              </w:rPr>
              <w:t>BR.</w:t>
            </w:r>
          </w:p>
        </w:tc>
        <w:tc>
          <w:tcPr>
            <w:tcW w:w="6237" w:type="dxa"/>
            <w:gridSpan w:val="2"/>
            <w:shd w:val="clear" w:color="auto" w:fill="EAF1DD" w:themeFill="accent3" w:themeFillTint="33"/>
            <w:vAlign w:val="center"/>
          </w:tcPr>
          <w:p w:rsidR="00B54869" w:rsidRPr="00426B7A" w:rsidRDefault="00426B7A" w:rsidP="003F2A6B">
            <w:pPr>
              <w:pStyle w:val="FootnoteText"/>
              <w:spacing w:after="0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426B7A">
              <w:rPr>
                <w:rFonts w:cs="Calibri"/>
                <w:b/>
                <w:bCs/>
                <w:color w:val="000000"/>
                <w:sz w:val="22"/>
                <w:szCs w:val="22"/>
              </w:rPr>
              <w:t>Kriterij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B54869" w:rsidRPr="00426B7A" w:rsidRDefault="00B54869" w:rsidP="003F2A6B">
            <w:pPr>
              <w:pStyle w:val="FootnoteText"/>
              <w:spacing w:after="0"/>
              <w:jc w:val="center"/>
              <w:rPr>
                <w:rFonts w:eastAsia="Times New Roman" w:cs="Calibri"/>
                <w:b/>
                <w:bCs/>
                <w:i/>
                <w:color w:val="000000"/>
                <w:sz w:val="22"/>
                <w:szCs w:val="22"/>
                <w:lang w:eastAsia="hr-HR"/>
              </w:rPr>
            </w:pPr>
            <w:r w:rsidRPr="00426B7A">
              <w:rPr>
                <w:rFonts w:eastAsia="Times New Roman" w:cs="Calibri"/>
                <w:b/>
                <w:bCs/>
                <w:i/>
                <w:color w:val="000000"/>
                <w:lang w:eastAsia="hr-HR"/>
              </w:rPr>
              <w:t>Zadovoljava</w:t>
            </w:r>
            <w:r w:rsidRPr="00426B7A">
              <w:rPr>
                <w:rFonts w:eastAsia="Times New Roman" w:cs="Calibri"/>
                <w:b/>
                <w:bCs/>
                <w:i/>
                <w:color w:val="000000"/>
                <w:sz w:val="22"/>
                <w:szCs w:val="22"/>
                <w:lang w:eastAsia="hr-HR"/>
              </w:rPr>
              <w:t xml:space="preserve"> DA/NE</w:t>
            </w:r>
            <w:r w:rsidR="00020984">
              <w:rPr>
                <w:rFonts w:eastAsia="Times New Roman" w:cs="Calibri"/>
                <w:b/>
                <w:bCs/>
                <w:i/>
                <w:color w:val="000000"/>
                <w:sz w:val="22"/>
                <w:szCs w:val="22"/>
                <w:lang w:eastAsia="hr-HR"/>
              </w:rPr>
              <w:t>/NP</w:t>
            </w:r>
          </w:p>
        </w:tc>
        <w:tc>
          <w:tcPr>
            <w:tcW w:w="7513" w:type="dxa"/>
            <w:gridSpan w:val="2"/>
            <w:shd w:val="clear" w:color="auto" w:fill="EAF1DD" w:themeFill="accent3" w:themeFillTint="33"/>
            <w:vAlign w:val="center"/>
          </w:tcPr>
          <w:p w:rsidR="00B54869" w:rsidRPr="00426B7A" w:rsidRDefault="00B54869" w:rsidP="003F2A6B">
            <w:pPr>
              <w:pStyle w:val="FootnoteText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426B7A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Napomena </w:t>
            </w:r>
          </w:p>
          <w:p w:rsidR="00B54869" w:rsidRPr="00426B7A" w:rsidRDefault="00B54869" w:rsidP="003F2A6B">
            <w:pPr>
              <w:pStyle w:val="FootnoteText"/>
              <w:spacing w:after="0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426B7A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hr-HR"/>
              </w:rPr>
              <w:t>(po potrebi)</w:t>
            </w:r>
          </w:p>
        </w:tc>
      </w:tr>
      <w:tr w:rsidR="00B54869" w:rsidRPr="00E64481" w:rsidTr="00F657DC">
        <w:tblPrEx>
          <w:tblBorders>
            <w:top w:val="single" w:sz="12" w:space="0" w:color="4F6228"/>
            <w:left w:val="single" w:sz="12" w:space="0" w:color="4F6228"/>
            <w:bottom w:val="single" w:sz="12" w:space="0" w:color="4F6228"/>
            <w:right w:val="single" w:sz="12" w:space="0" w:color="4F6228"/>
            <w:insideH w:val="single" w:sz="12" w:space="0" w:color="4F6228"/>
            <w:insideV w:val="single" w:sz="12" w:space="0" w:color="4F6228"/>
          </w:tblBorders>
        </w:tblPrEx>
        <w:trPr>
          <w:trHeight w:val="401"/>
        </w:trPr>
        <w:tc>
          <w:tcPr>
            <w:tcW w:w="709" w:type="dxa"/>
            <w:noWrap/>
            <w:vAlign w:val="center"/>
            <w:hideMark/>
          </w:tcPr>
          <w:p w:rsidR="00B54869" w:rsidRPr="00E64481" w:rsidRDefault="00B54869" w:rsidP="003F2A6B">
            <w:pPr>
              <w:pStyle w:val="FootnoteText"/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E64481">
              <w:rPr>
                <w:rFonts w:cs="Calibri"/>
                <w:b/>
                <w:bCs/>
                <w:color w:val="000000"/>
              </w:rPr>
              <w:t>1</w:t>
            </w:r>
            <w:r w:rsidR="00111F85"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6237" w:type="dxa"/>
            <w:gridSpan w:val="2"/>
            <w:vAlign w:val="center"/>
          </w:tcPr>
          <w:p w:rsidR="00426B7A" w:rsidRPr="00F10202" w:rsidRDefault="00426B7A" w:rsidP="00426B7A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  <w:r w:rsidRPr="00F10202">
              <w:rPr>
                <w:rFonts w:eastAsia="Times New Roman" w:cs="Calibri"/>
                <w:b/>
                <w:color w:val="000000"/>
                <w:lang w:eastAsia="hr-HR"/>
              </w:rPr>
              <w:t>ISPRAVNOST OBRASCA PRIJAVE</w:t>
            </w:r>
          </w:p>
          <w:p w:rsidR="00B54869" w:rsidRPr="00F10202" w:rsidRDefault="00020984" w:rsidP="00020984">
            <w:pPr>
              <w:pStyle w:val="FootnoteText"/>
              <w:numPr>
                <w:ilvl w:val="0"/>
                <w:numId w:val="36"/>
              </w:numPr>
              <w:spacing w:after="0"/>
              <w:jc w:val="both"/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020984">
              <w:rPr>
                <w:rFonts w:eastAsia="Times New Roman" w:cs="Calibri"/>
                <w:color w:val="000000"/>
                <w:sz w:val="22"/>
                <w:szCs w:val="22"/>
                <w:lang w:eastAsia="hr-HR"/>
              </w:rPr>
              <w:t>Obrazac za prijavu (pretraživ pdf dokument) te istovjetan potpisan i skeniran Obrazac za prijavu</w:t>
            </w:r>
          </w:p>
        </w:tc>
        <w:tc>
          <w:tcPr>
            <w:tcW w:w="1276" w:type="dxa"/>
            <w:vAlign w:val="center"/>
          </w:tcPr>
          <w:p w:rsidR="00B54869" w:rsidRPr="00AE6F1B" w:rsidRDefault="00B54869" w:rsidP="003F2A6B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  <w:tc>
          <w:tcPr>
            <w:tcW w:w="7513" w:type="dxa"/>
            <w:gridSpan w:val="2"/>
            <w:vAlign w:val="center"/>
          </w:tcPr>
          <w:p w:rsidR="00B54869" w:rsidRPr="00AE6F1B" w:rsidRDefault="00B54869" w:rsidP="003F2A6B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</w:tr>
      <w:tr w:rsidR="00B54869" w:rsidRPr="00E64481" w:rsidTr="00F657DC">
        <w:tblPrEx>
          <w:tblBorders>
            <w:top w:val="single" w:sz="12" w:space="0" w:color="4F6228"/>
            <w:left w:val="single" w:sz="12" w:space="0" w:color="4F6228"/>
            <w:bottom w:val="single" w:sz="12" w:space="0" w:color="4F6228"/>
            <w:right w:val="single" w:sz="12" w:space="0" w:color="4F6228"/>
            <w:insideH w:val="single" w:sz="12" w:space="0" w:color="4F6228"/>
            <w:insideV w:val="single" w:sz="12" w:space="0" w:color="4F6228"/>
          </w:tblBorders>
        </w:tblPrEx>
        <w:trPr>
          <w:trHeight w:val="400"/>
        </w:trPr>
        <w:tc>
          <w:tcPr>
            <w:tcW w:w="709" w:type="dxa"/>
            <w:shd w:val="clear" w:color="auto" w:fill="EAF1DD" w:themeFill="accent3" w:themeFillTint="33"/>
            <w:noWrap/>
            <w:vAlign w:val="center"/>
            <w:hideMark/>
          </w:tcPr>
          <w:p w:rsidR="00B54869" w:rsidRPr="00E64481" w:rsidRDefault="00B54869" w:rsidP="003F2A6B">
            <w:pPr>
              <w:pStyle w:val="FootnoteText"/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E64481">
              <w:rPr>
                <w:rFonts w:cs="Calibri"/>
                <w:b/>
                <w:bCs/>
                <w:color w:val="000000"/>
              </w:rPr>
              <w:t>2</w:t>
            </w:r>
            <w:r w:rsidR="00111F85"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6237" w:type="dxa"/>
            <w:gridSpan w:val="2"/>
            <w:shd w:val="clear" w:color="auto" w:fill="EAF1DD" w:themeFill="accent3" w:themeFillTint="33"/>
            <w:vAlign w:val="center"/>
          </w:tcPr>
          <w:p w:rsidR="00426B7A" w:rsidRPr="00F10202" w:rsidRDefault="00426B7A" w:rsidP="00426B7A">
            <w:pPr>
              <w:spacing w:after="0" w:line="240" w:lineRule="auto"/>
              <w:rPr>
                <w:rFonts w:eastAsia="Times New Roman" w:cs="Calibri"/>
                <w:b/>
                <w:lang w:eastAsia="hr-HR"/>
              </w:rPr>
            </w:pPr>
            <w:r w:rsidRPr="00F10202">
              <w:rPr>
                <w:rFonts w:eastAsia="Times New Roman" w:cs="Calibri"/>
                <w:b/>
                <w:lang w:eastAsia="hr-HR"/>
              </w:rPr>
              <w:t>STATUS NATJECATELJA</w:t>
            </w:r>
          </w:p>
          <w:p w:rsidR="00D6029C" w:rsidRPr="00D6029C" w:rsidRDefault="00426B7A" w:rsidP="00D6029C">
            <w:pPr>
              <w:pStyle w:val="FootnoteText"/>
              <w:numPr>
                <w:ilvl w:val="0"/>
                <w:numId w:val="36"/>
              </w:numPr>
              <w:spacing w:after="0"/>
              <w:jc w:val="both"/>
              <w:rPr>
                <w:rFonts w:eastAsia="Times New Roman" w:cs="Calibri"/>
                <w:bCs/>
                <w:i/>
                <w:color w:val="000000"/>
                <w:sz w:val="22"/>
                <w:szCs w:val="22"/>
                <w:lang w:eastAsia="hr-HR"/>
              </w:rPr>
            </w:pPr>
            <w:r w:rsidRPr="00F10202">
              <w:rPr>
                <w:rFonts w:eastAsia="Times New Roman" w:cs="Calibri"/>
                <w:sz w:val="22"/>
                <w:szCs w:val="22"/>
                <w:lang w:eastAsia="hr-HR"/>
              </w:rPr>
              <w:t>Natjecatelj je u statusu mikro, malog ili srednjeg poduzeća; ili fizičke osobe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B54869" w:rsidRPr="00AE6F1B" w:rsidRDefault="00B54869" w:rsidP="003F2A6B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  <w:tc>
          <w:tcPr>
            <w:tcW w:w="7513" w:type="dxa"/>
            <w:gridSpan w:val="2"/>
            <w:shd w:val="clear" w:color="auto" w:fill="EAF1DD" w:themeFill="accent3" w:themeFillTint="33"/>
            <w:vAlign w:val="center"/>
          </w:tcPr>
          <w:p w:rsidR="00B54869" w:rsidRPr="00AE6F1B" w:rsidRDefault="00B54869" w:rsidP="003F2A6B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</w:tr>
      <w:tr w:rsidR="00B54869" w:rsidRPr="00E64481" w:rsidTr="00F657DC">
        <w:tblPrEx>
          <w:tblBorders>
            <w:top w:val="single" w:sz="12" w:space="0" w:color="4F6228"/>
            <w:left w:val="single" w:sz="12" w:space="0" w:color="4F6228"/>
            <w:bottom w:val="single" w:sz="12" w:space="0" w:color="4F6228"/>
            <w:right w:val="single" w:sz="12" w:space="0" w:color="4F6228"/>
            <w:insideH w:val="single" w:sz="12" w:space="0" w:color="4F6228"/>
            <w:insideV w:val="single" w:sz="12" w:space="0" w:color="4F6228"/>
          </w:tblBorders>
        </w:tblPrEx>
        <w:trPr>
          <w:trHeight w:val="374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B54869" w:rsidRPr="00E64481" w:rsidRDefault="00B54869" w:rsidP="003F2A6B">
            <w:pPr>
              <w:pStyle w:val="FootnoteText"/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E64481">
              <w:rPr>
                <w:rFonts w:cs="Calibri"/>
                <w:b/>
                <w:bCs/>
                <w:color w:val="000000"/>
              </w:rPr>
              <w:t>3</w:t>
            </w:r>
            <w:r w:rsidR="00111F85"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:rsidR="00426B7A" w:rsidRPr="00F10202" w:rsidRDefault="00426B7A" w:rsidP="00426B7A">
            <w:pPr>
              <w:spacing w:after="0" w:line="240" w:lineRule="auto"/>
              <w:rPr>
                <w:rFonts w:eastAsia="Times New Roman" w:cs="Calibri"/>
                <w:b/>
                <w:lang w:eastAsia="hr-HR"/>
              </w:rPr>
            </w:pPr>
            <w:r w:rsidRPr="00F10202">
              <w:rPr>
                <w:rFonts w:eastAsia="Times New Roman" w:cs="Calibri"/>
                <w:b/>
                <w:lang w:eastAsia="hr-HR"/>
              </w:rPr>
              <w:t>STATUS GUBITKA</w:t>
            </w:r>
          </w:p>
          <w:p w:rsidR="00426B7A" w:rsidRPr="00F10202" w:rsidRDefault="00426B7A" w:rsidP="00426B7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eastAsia="hr-HR"/>
              </w:rPr>
            </w:pPr>
            <w:r w:rsidRPr="00F10202">
              <w:rPr>
                <w:rFonts w:asciiTheme="minorHAnsi" w:eastAsia="Times New Roman" w:hAnsiTheme="minorHAnsi" w:cs="Calibri"/>
                <w:lang w:eastAsia="hr-HR"/>
              </w:rPr>
              <w:t xml:space="preserve">Iz </w:t>
            </w:r>
            <w:r w:rsidRPr="00F10202">
              <w:rPr>
                <w:rFonts w:asciiTheme="minorHAnsi" w:hAnsiTheme="minorHAnsi" w:cs="Calibri"/>
              </w:rPr>
              <w:t>GFI-POD za zadnju poslovnu godinu</w:t>
            </w:r>
            <w:r w:rsidRPr="00F10202">
              <w:rPr>
                <w:rFonts w:asciiTheme="minorHAnsi" w:eastAsia="Times New Roman" w:hAnsiTheme="minorHAnsi" w:cs="Calibri"/>
                <w:lang w:eastAsia="hr-HR"/>
              </w:rPr>
              <w:t xml:space="preserve">  vidljivo je da nema ostvarenih gubitaka. GFI-POD će Prepoznat</w:t>
            </w:r>
            <w:r w:rsidR="0007243F">
              <w:rPr>
                <w:rFonts w:asciiTheme="minorHAnsi" w:eastAsia="Times New Roman" w:hAnsiTheme="minorHAnsi" w:cs="Calibri"/>
                <w:lang w:eastAsia="hr-HR"/>
              </w:rPr>
              <w:t>i centar pribaviti iz Fine ili P</w:t>
            </w:r>
            <w:r w:rsidRPr="00F10202">
              <w:rPr>
                <w:rFonts w:asciiTheme="minorHAnsi" w:eastAsia="Times New Roman" w:hAnsiTheme="minorHAnsi" w:cs="Calibri"/>
                <w:lang w:eastAsia="hr-HR"/>
              </w:rPr>
              <w:t>oslovne Hrvatske</w:t>
            </w:r>
          </w:p>
          <w:p w:rsidR="00B54869" w:rsidRPr="00F10202" w:rsidRDefault="00426B7A" w:rsidP="00426B7A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F10202">
              <w:rPr>
                <w:rFonts w:asciiTheme="minorHAnsi" w:eastAsia="Times New Roman" w:hAnsiTheme="minorHAnsi" w:cs="Calibri"/>
                <w:bCs/>
                <w:lang w:eastAsia="hr-HR"/>
              </w:rPr>
              <w:t xml:space="preserve">Ovaj kriterij nije primjenjiv za Natjecatelje koji su u statusu </w:t>
            </w:r>
            <w:r w:rsidRPr="00F10202">
              <w:rPr>
                <w:rFonts w:asciiTheme="minorHAnsi" w:eastAsia="Times New Roman" w:hAnsiTheme="minorHAnsi" w:cs="Calibri"/>
                <w:b/>
                <w:bCs/>
                <w:lang w:eastAsia="hr-HR"/>
              </w:rPr>
              <w:t>fizičke osobe i na subjekte koji nisu poslovali u 2017. godini.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869" w:rsidRPr="00AE6F1B" w:rsidRDefault="00B54869" w:rsidP="003F2A6B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:rsidR="00B54869" w:rsidRPr="00AE6F1B" w:rsidRDefault="00B54869" w:rsidP="003F2A6B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</w:tr>
      <w:tr w:rsidR="00B54869" w:rsidRPr="00E64481" w:rsidTr="00F657DC">
        <w:tblPrEx>
          <w:tblBorders>
            <w:top w:val="single" w:sz="12" w:space="0" w:color="4F6228"/>
            <w:left w:val="single" w:sz="12" w:space="0" w:color="4F6228"/>
            <w:bottom w:val="single" w:sz="12" w:space="0" w:color="4F6228"/>
            <w:right w:val="single" w:sz="12" w:space="0" w:color="4F6228"/>
            <w:insideH w:val="single" w:sz="12" w:space="0" w:color="4F6228"/>
            <w:insideV w:val="single" w:sz="12" w:space="0" w:color="4F6228"/>
          </w:tblBorders>
        </w:tblPrEx>
        <w:trPr>
          <w:trHeight w:val="385"/>
        </w:trPr>
        <w:tc>
          <w:tcPr>
            <w:tcW w:w="709" w:type="dxa"/>
            <w:shd w:val="clear" w:color="auto" w:fill="EAF1DD" w:themeFill="accent3" w:themeFillTint="33"/>
            <w:noWrap/>
            <w:vAlign w:val="center"/>
            <w:hideMark/>
          </w:tcPr>
          <w:p w:rsidR="00B54869" w:rsidRDefault="00B54869" w:rsidP="003F2A6B">
            <w:pPr>
              <w:pStyle w:val="FootnoteText"/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111F85"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6237" w:type="dxa"/>
            <w:gridSpan w:val="2"/>
            <w:shd w:val="clear" w:color="auto" w:fill="EAF1DD" w:themeFill="accent3" w:themeFillTint="33"/>
            <w:vAlign w:val="center"/>
          </w:tcPr>
          <w:p w:rsidR="00B54869" w:rsidRPr="00F10202" w:rsidRDefault="00426B7A" w:rsidP="003F2A6B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F10202">
              <w:rPr>
                <w:rFonts w:eastAsia="Times New Roman" w:cs="Calibri"/>
                <w:b/>
                <w:lang w:eastAsia="hr-HR"/>
              </w:rPr>
              <w:t>DUG PO OSNOVI JAVNIH DAVANJA</w:t>
            </w:r>
          </w:p>
          <w:p w:rsidR="00426B7A" w:rsidRPr="00F10202" w:rsidRDefault="00426B7A" w:rsidP="00426B7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eastAsia="hr-HR"/>
              </w:rPr>
            </w:pPr>
            <w:r w:rsidRPr="00F10202">
              <w:rPr>
                <w:rFonts w:asciiTheme="minorHAnsi" w:eastAsia="Times New Roman" w:hAnsiTheme="minorHAnsi" w:cs="Calibri"/>
                <w:lang w:eastAsia="hr-HR"/>
              </w:rPr>
              <w:t>Natjecatelj je dostavio Potvrdu nadležne Porezne uprave koja nije starija od 30 dana od datuma prijave iz koje je vidljivo da</w:t>
            </w:r>
            <w:r w:rsidR="00FA6077">
              <w:rPr>
                <w:rFonts w:asciiTheme="minorHAnsi" w:eastAsia="Times New Roman" w:hAnsiTheme="minorHAnsi" w:cs="Calibri"/>
                <w:lang w:eastAsia="hr-HR"/>
              </w:rPr>
              <w:t xml:space="preserve"> </w:t>
            </w:r>
            <w:r w:rsidRPr="00F10202">
              <w:rPr>
                <w:rFonts w:asciiTheme="minorHAnsi" w:eastAsia="Times New Roman" w:hAnsiTheme="minorHAnsi" w:cs="Calibri"/>
                <w:lang w:eastAsia="hr-HR"/>
              </w:rPr>
              <w:t>natjecatelj nema poreznog dug</w:t>
            </w:r>
            <w:r w:rsidR="0099523E">
              <w:rPr>
                <w:rFonts w:asciiTheme="minorHAnsi" w:eastAsia="Times New Roman" w:hAnsiTheme="minorHAnsi" w:cs="Calibri"/>
                <w:lang w:eastAsia="hr-HR"/>
              </w:rPr>
              <w:t>a</w:t>
            </w:r>
          </w:p>
          <w:p w:rsidR="00426B7A" w:rsidRPr="00F10202" w:rsidRDefault="00426B7A" w:rsidP="003F2A6B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eastAsia="hr-HR"/>
              </w:rPr>
            </w:pPr>
            <w:r w:rsidRPr="00F10202">
              <w:rPr>
                <w:rFonts w:asciiTheme="minorHAnsi" w:eastAsia="Times New Roman" w:hAnsiTheme="minorHAnsi" w:cs="Calibri"/>
                <w:bCs/>
                <w:lang w:eastAsia="hr-HR"/>
              </w:rPr>
              <w:t xml:space="preserve">Ovaj kriterij nije primjenjiv za Natjecatelje koji su u statusu </w:t>
            </w:r>
            <w:r w:rsidRPr="00F10202">
              <w:rPr>
                <w:rFonts w:asciiTheme="minorHAnsi" w:eastAsia="Times New Roman" w:hAnsiTheme="minorHAnsi" w:cs="Calibri"/>
                <w:b/>
                <w:bCs/>
                <w:lang w:eastAsia="hr-HR"/>
              </w:rPr>
              <w:t>fizičke osobe.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B54869" w:rsidRPr="00AE6F1B" w:rsidRDefault="00B54869" w:rsidP="003F2A6B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  <w:tc>
          <w:tcPr>
            <w:tcW w:w="7513" w:type="dxa"/>
            <w:gridSpan w:val="2"/>
            <w:shd w:val="clear" w:color="auto" w:fill="EAF1DD" w:themeFill="accent3" w:themeFillTint="33"/>
            <w:vAlign w:val="center"/>
          </w:tcPr>
          <w:p w:rsidR="00B54869" w:rsidRPr="00AE6F1B" w:rsidRDefault="00B54869" w:rsidP="003F2A6B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</w:tr>
      <w:tr w:rsidR="00111F85" w:rsidRPr="00E64481" w:rsidTr="00F657DC">
        <w:tblPrEx>
          <w:tblBorders>
            <w:top w:val="single" w:sz="12" w:space="0" w:color="4F6228"/>
            <w:left w:val="single" w:sz="12" w:space="0" w:color="4F6228"/>
            <w:bottom w:val="single" w:sz="12" w:space="0" w:color="4F6228"/>
            <w:right w:val="single" w:sz="12" w:space="0" w:color="4F6228"/>
            <w:insideH w:val="single" w:sz="12" w:space="0" w:color="4F6228"/>
            <w:insideV w:val="single" w:sz="12" w:space="0" w:color="4F6228"/>
          </w:tblBorders>
        </w:tblPrEx>
        <w:trPr>
          <w:trHeight w:val="401"/>
        </w:trPr>
        <w:tc>
          <w:tcPr>
            <w:tcW w:w="709" w:type="dxa"/>
            <w:noWrap/>
            <w:vAlign w:val="center"/>
          </w:tcPr>
          <w:p w:rsidR="00111F85" w:rsidRPr="00E64481" w:rsidRDefault="00111F85" w:rsidP="00CB1860">
            <w:pPr>
              <w:pStyle w:val="FootnoteText"/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</w:t>
            </w:r>
          </w:p>
        </w:tc>
        <w:tc>
          <w:tcPr>
            <w:tcW w:w="6237" w:type="dxa"/>
            <w:gridSpan w:val="2"/>
            <w:vAlign w:val="center"/>
          </w:tcPr>
          <w:p w:rsidR="00111F85" w:rsidRDefault="00111F85" w:rsidP="00111F85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111F85">
              <w:rPr>
                <w:rFonts w:eastAsia="Times New Roman" w:cs="Calibri"/>
                <w:b/>
                <w:lang w:eastAsia="hr-HR"/>
              </w:rPr>
              <w:t>PRORAČUN PROJEKTA</w:t>
            </w:r>
            <w:r>
              <w:rPr>
                <w:rFonts w:eastAsia="Times New Roman" w:cs="Calibri"/>
                <w:b/>
                <w:lang w:eastAsia="hr-HR"/>
              </w:rPr>
              <w:t>,</w:t>
            </w:r>
            <w:r w:rsidRPr="00111F85">
              <w:rPr>
                <w:rFonts w:eastAsia="Times New Roman" w:cs="Calibri"/>
                <w:b/>
                <w:lang w:eastAsia="hr-HR"/>
              </w:rPr>
              <w:t xml:space="preserve"> ANALITIKA TROŠKOVA</w:t>
            </w:r>
            <w:r w:rsidR="00746979">
              <w:rPr>
                <w:rFonts w:eastAsia="Times New Roman" w:cs="Calibri"/>
                <w:b/>
                <w:lang w:eastAsia="hr-HR"/>
              </w:rPr>
              <w:t xml:space="preserve"> I</w:t>
            </w:r>
            <w:r w:rsidR="00574595">
              <w:rPr>
                <w:rFonts w:eastAsia="Times New Roman" w:cs="Calibri"/>
                <w:b/>
                <w:lang w:eastAsia="hr-HR"/>
              </w:rPr>
              <w:t xml:space="preserve"> PROVEDBENI PLAN</w:t>
            </w:r>
          </w:p>
          <w:p w:rsidR="00111F85" w:rsidRPr="00111F85" w:rsidRDefault="00111F85" w:rsidP="0057459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Calibri"/>
                <w:bCs/>
                <w:color w:val="000000"/>
              </w:rPr>
            </w:pPr>
            <w:r w:rsidRPr="00111F85">
              <w:rPr>
                <w:rFonts w:asciiTheme="minorHAnsi" w:hAnsiTheme="minorHAnsi"/>
              </w:rPr>
              <w:lastRenderedPageBreak/>
              <w:t>N</w:t>
            </w:r>
            <w:r w:rsidRPr="00111F85">
              <w:rPr>
                <w:rFonts w:asciiTheme="minorHAnsi" w:hAnsiTheme="minorHAnsi"/>
                <w:lang w:val="vi-VN"/>
              </w:rPr>
              <w:t xml:space="preserve">atjecatelj </w:t>
            </w:r>
            <w:r w:rsidRPr="00111F85">
              <w:rPr>
                <w:rFonts w:asciiTheme="minorHAnsi" w:hAnsiTheme="minorHAnsi"/>
              </w:rPr>
              <w:t xml:space="preserve">je </w:t>
            </w:r>
            <w:r w:rsidRPr="00111F85">
              <w:rPr>
                <w:rFonts w:asciiTheme="minorHAnsi" w:hAnsiTheme="minorHAnsi"/>
                <w:lang w:val="vi-VN"/>
              </w:rPr>
              <w:t xml:space="preserve">dostavio </w:t>
            </w:r>
            <w:r w:rsidR="00D6029C">
              <w:rPr>
                <w:rFonts w:asciiTheme="minorHAnsi" w:hAnsiTheme="minorHAnsi"/>
              </w:rPr>
              <w:t>E</w:t>
            </w:r>
            <w:r w:rsidRPr="00111F85">
              <w:rPr>
                <w:rFonts w:asciiTheme="minorHAnsi" w:hAnsiTheme="minorHAnsi"/>
                <w:lang w:val="vi-VN"/>
              </w:rPr>
              <w:t>xcel</w:t>
            </w:r>
            <w:r w:rsidR="003D5FA1">
              <w:rPr>
                <w:rFonts w:asciiTheme="minorHAnsi" w:hAnsiTheme="minorHAnsi"/>
              </w:rPr>
              <w:t xml:space="preserve"> dokument</w:t>
            </w:r>
            <w:r w:rsidRPr="00111F85">
              <w:rPr>
                <w:rFonts w:asciiTheme="minorHAnsi" w:hAnsiTheme="minorHAnsi"/>
                <w:lang w:val="vi-VN"/>
              </w:rPr>
              <w:t xml:space="preserve"> </w:t>
            </w:r>
            <w:r w:rsidR="00574595" w:rsidRPr="00574595">
              <w:rPr>
                <w:rFonts w:asciiTheme="minorHAnsi" w:hAnsiTheme="minorHAnsi"/>
                <w:i/>
              </w:rPr>
              <w:t>'</w:t>
            </w:r>
            <w:r w:rsidR="00574595" w:rsidRPr="00574595">
              <w:rPr>
                <w:rFonts w:asciiTheme="minorHAnsi" w:hAnsiTheme="minorHAnsi"/>
                <w:i/>
                <w:lang w:val="vi-VN"/>
              </w:rPr>
              <w:t>Proračun, analitika i provedbeni plan</w:t>
            </w:r>
            <w:r w:rsidRPr="00574595">
              <w:rPr>
                <w:rFonts w:asciiTheme="minorHAnsi" w:hAnsiTheme="minorHAnsi"/>
                <w:i/>
              </w:rPr>
              <w:t>'</w:t>
            </w:r>
            <w:r w:rsidRPr="00574595">
              <w:rPr>
                <w:rFonts w:asciiTheme="minorHAnsi" w:hAnsiTheme="minorHAnsi"/>
                <w:i/>
                <w:lang w:val="vi-VN"/>
              </w:rPr>
              <w:t xml:space="preserve"> </w:t>
            </w:r>
            <w:r w:rsidRPr="00111F85">
              <w:rPr>
                <w:rFonts w:asciiTheme="minorHAnsi" w:hAnsiTheme="minorHAnsi"/>
                <w:lang w:val="vi-VN"/>
              </w:rPr>
              <w:t>u kojem su popunjena sva polja</w:t>
            </w:r>
          </w:p>
        </w:tc>
        <w:tc>
          <w:tcPr>
            <w:tcW w:w="1276" w:type="dxa"/>
            <w:vAlign w:val="center"/>
          </w:tcPr>
          <w:p w:rsidR="00111F85" w:rsidRPr="00AE6F1B" w:rsidRDefault="00111F85" w:rsidP="00CB1860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  <w:tc>
          <w:tcPr>
            <w:tcW w:w="7513" w:type="dxa"/>
            <w:gridSpan w:val="2"/>
            <w:vAlign w:val="center"/>
          </w:tcPr>
          <w:p w:rsidR="00111F85" w:rsidRPr="00AE6F1B" w:rsidRDefault="00111F85" w:rsidP="00CB1860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</w:tr>
      <w:tr w:rsidR="00111F85" w:rsidRPr="00E64481" w:rsidTr="00F657DC">
        <w:tblPrEx>
          <w:tblBorders>
            <w:top w:val="single" w:sz="12" w:space="0" w:color="4F6228"/>
            <w:left w:val="single" w:sz="12" w:space="0" w:color="4F6228"/>
            <w:bottom w:val="single" w:sz="12" w:space="0" w:color="4F6228"/>
            <w:right w:val="single" w:sz="12" w:space="0" w:color="4F6228"/>
            <w:insideH w:val="single" w:sz="12" w:space="0" w:color="4F6228"/>
            <w:insideV w:val="single" w:sz="12" w:space="0" w:color="4F6228"/>
          </w:tblBorders>
        </w:tblPrEx>
        <w:trPr>
          <w:trHeight w:val="400"/>
        </w:trPr>
        <w:tc>
          <w:tcPr>
            <w:tcW w:w="709" w:type="dxa"/>
            <w:shd w:val="clear" w:color="auto" w:fill="EAF1DD" w:themeFill="accent3" w:themeFillTint="33"/>
            <w:noWrap/>
            <w:vAlign w:val="center"/>
          </w:tcPr>
          <w:p w:rsidR="00111F85" w:rsidRPr="00E64481" w:rsidRDefault="00111F85" w:rsidP="00CB1860">
            <w:pPr>
              <w:pStyle w:val="FootnoteText"/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6.</w:t>
            </w:r>
          </w:p>
        </w:tc>
        <w:tc>
          <w:tcPr>
            <w:tcW w:w="6237" w:type="dxa"/>
            <w:gridSpan w:val="2"/>
            <w:shd w:val="clear" w:color="auto" w:fill="EAF1DD" w:themeFill="accent3" w:themeFillTint="33"/>
            <w:vAlign w:val="center"/>
          </w:tcPr>
          <w:p w:rsidR="00574595" w:rsidRDefault="00574595" w:rsidP="00574595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574595">
              <w:rPr>
                <w:rFonts w:eastAsia="Times New Roman" w:cs="Calibri"/>
                <w:b/>
                <w:lang w:eastAsia="hr-HR"/>
              </w:rPr>
              <w:t xml:space="preserve">PONUDE </w:t>
            </w:r>
          </w:p>
          <w:p w:rsidR="00111F85" w:rsidRPr="00574595" w:rsidRDefault="00574595" w:rsidP="0057459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Times New Roman" w:cs="Calibri"/>
                <w:bCs/>
                <w:i/>
                <w:color w:val="000000"/>
                <w:lang w:eastAsia="hr-HR"/>
              </w:rPr>
            </w:pPr>
            <w:r>
              <w:rPr>
                <w:rFonts w:asciiTheme="minorHAnsi" w:hAnsiTheme="minorHAnsi"/>
              </w:rPr>
              <w:t>N</w:t>
            </w:r>
            <w:r w:rsidRPr="008949F9">
              <w:rPr>
                <w:rFonts w:asciiTheme="minorHAnsi" w:hAnsiTheme="minorHAnsi"/>
                <w:lang w:val="vi-VN"/>
              </w:rPr>
              <w:t xml:space="preserve">atjecatelj </w:t>
            </w:r>
            <w:r>
              <w:rPr>
                <w:rFonts w:asciiTheme="minorHAnsi" w:hAnsiTheme="minorHAnsi"/>
              </w:rPr>
              <w:t xml:space="preserve">je </w:t>
            </w:r>
            <w:r w:rsidRPr="008949F9">
              <w:rPr>
                <w:rFonts w:asciiTheme="minorHAnsi" w:hAnsiTheme="minorHAnsi"/>
                <w:lang w:val="vi-VN"/>
              </w:rPr>
              <w:t>dostavio pravovaljanu ponud</w:t>
            </w:r>
            <w:r>
              <w:rPr>
                <w:rFonts w:asciiTheme="minorHAnsi" w:hAnsiTheme="minorHAnsi"/>
              </w:rPr>
              <w:t>u</w:t>
            </w:r>
            <w:r w:rsidRPr="008949F9">
              <w:rPr>
                <w:rFonts w:asciiTheme="minorHAnsi" w:hAnsiTheme="minorHAnsi"/>
                <w:lang w:val="vi-VN"/>
              </w:rPr>
              <w:t xml:space="preserve"> za sv</w:t>
            </w:r>
            <w:proofErr w:type="spellStart"/>
            <w:r>
              <w:rPr>
                <w:rFonts w:asciiTheme="minorHAnsi" w:hAnsiTheme="minorHAnsi"/>
              </w:rPr>
              <w:t>aki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Pr="008949F9">
              <w:rPr>
                <w:rFonts w:asciiTheme="minorHAnsi" w:hAnsiTheme="minorHAnsi"/>
                <w:lang w:val="vi-VN"/>
              </w:rPr>
              <w:t xml:space="preserve"> trošak</w:t>
            </w:r>
            <w:r>
              <w:rPr>
                <w:rFonts w:asciiTheme="minorHAnsi" w:hAnsiTheme="minorHAnsi"/>
              </w:rPr>
              <w:t xml:space="preserve"> veći od 50.000</w:t>
            </w:r>
            <w:r w:rsidR="00F47C9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kn osim za troškove osoblja i administrativne i nepredvidive troškove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111F85" w:rsidRPr="00AE6F1B" w:rsidRDefault="00111F85" w:rsidP="00CB1860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  <w:tc>
          <w:tcPr>
            <w:tcW w:w="7513" w:type="dxa"/>
            <w:gridSpan w:val="2"/>
            <w:shd w:val="clear" w:color="auto" w:fill="EAF1DD" w:themeFill="accent3" w:themeFillTint="33"/>
            <w:vAlign w:val="center"/>
          </w:tcPr>
          <w:p w:rsidR="00111F85" w:rsidRPr="00AE6F1B" w:rsidRDefault="00111F85" w:rsidP="00CB1860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</w:tr>
      <w:tr w:rsidR="00111F85" w:rsidRPr="00E64481" w:rsidTr="00F657DC">
        <w:tblPrEx>
          <w:tblBorders>
            <w:top w:val="single" w:sz="12" w:space="0" w:color="4F6228"/>
            <w:left w:val="single" w:sz="12" w:space="0" w:color="4F6228"/>
            <w:bottom w:val="single" w:sz="12" w:space="0" w:color="4F6228"/>
            <w:right w:val="single" w:sz="12" w:space="0" w:color="4F6228"/>
            <w:insideH w:val="single" w:sz="12" w:space="0" w:color="4F6228"/>
            <w:insideV w:val="single" w:sz="12" w:space="0" w:color="4F6228"/>
          </w:tblBorders>
        </w:tblPrEx>
        <w:trPr>
          <w:trHeight w:val="374"/>
        </w:trPr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111F85" w:rsidRPr="00E64481" w:rsidRDefault="00574595" w:rsidP="00CB1860">
            <w:pPr>
              <w:pStyle w:val="FootnoteText"/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7.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:rsidR="00111F85" w:rsidRDefault="00574595" w:rsidP="00CB1860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574595">
              <w:rPr>
                <w:rFonts w:eastAsia="Times New Roman" w:cs="Calibri"/>
                <w:b/>
                <w:lang w:eastAsia="hr-HR"/>
              </w:rPr>
              <w:t>ŽIVOTOPISI PROJEKTNOG TIMA</w:t>
            </w:r>
          </w:p>
          <w:p w:rsidR="00574595" w:rsidRPr="00574595" w:rsidRDefault="00574595" w:rsidP="00404E3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574595">
              <w:rPr>
                <w:rFonts w:asciiTheme="minorHAnsi" w:hAnsiTheme="minorHAnsi"/>
              </w:rPr>
              <w:t>N</w:t>
            </w:r>
            <w:r w:rsidRPr="00574595">
              <w:rPr>
                <w:rFonts w:asciiTheme="minorHAnsi" w:hAnsiTheme="minorHAnsi"/>
                <w:lang w:val="vi-VN"/>
              </w:rPr>
              <w:t xml:space="preserve">atjecatelj </w:t>
            </w:r>
            <w:r w:rsidRPr="00574595">
              <w:rPr>
                <w:rFonts w:asciiTheme="minorHAnsi" w:hAnsiTheme="minorHAnsi"/>
              </w:rPr>
              <w:t xml:space="preserve">je </w:t>
            </w:r>
            <w:r w:rsidRPr="00574595">
              <w:rPr>
                <w:rFonts w:asciiTheme="minorHAnsi" w:hAnsiTheme="minorHAnsi"/>
                <w:lang w:val="vi-VN"/>
              </w:rPr>
              <w:t>dostavio</w:t>
            </w:r>
            <w:r w:rsidR="00404E34">
              <w:rPr>
                <w:rFonts w:asciiTheme="minorHAnsi" w:hAnsiTheme="minorHAnsi"/>
                <w:lang w:val="vi-VN"/>
              </w:rPr>
              <w:t xml:space="preserve"> životopise</w:t>
            </w:r>
            <w:r w:rsidRPr="00574595">
              <w:rPr>
                <w:rFonts w:asciiTheme="minorHAnsi" w:hAnsiTheme="minorHAnsi"/>
                <w:lang w:val="vi-VN"/>
              </w:rPr>
              <w:t xml:space="preserve"> voditelja projekta i drugih članova </w:t>
            </w:r>
            <w:r w:rsidRPr="00574595">
              <w:rPr>
                <w:rFonts w:asciiTheme="minorHAnsi" w:hAnsiTheme="minorHAnsi"/>
              </w:rPr>
              <w:t>projektnog</w:t>
            </w:r>
            <w:r w:rsidRPr="00574595">
              <w:rPr>
                <w:rFonts w:asciiTheme="minorHAnsi" w:hAnsiTheme="minorHAnsi"/>
                <w:lang w:val="vi-VN"/>
              </w:rPr>
              <w:t xml:space="preserve"> tima uključenih u projekt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11F85" w:rsidRPr="00AE6F1B" w:rsidRDefault="00111F85" w:rsidP="00CB1860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:rsidR="00111F85" w:rsidRPr="00AE6F1B" w:rsidRDefault="00111F85" w:rsidP="00CB1860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</w:tr>
      <w:tr w:rsidR="00111F85" w:rsidRPr="00E64481" w:rsidTr="00F657DC">
        <w:tblPrEx>
          <w:tblBorders>
            <w:top w:val="single" w:sz="12" w:space="0" w:color="4F6228"/>
            <w:left w:val="single" w:sz="12" w:space="0" w:color="4F6228"/>
            <w:bottom w:val="single" w:sz="12" w:space="0" w:color="4F6228"/>
            <w:right w:val="single" w:sz="12" w:space="0" w:color="4F6228"/>
            <w:insideH w:val="single" w:sz="12" w:space="0" w:color="4F6228"/>
            <w:insideV w:val="single" w:sz="12" w:space="0" w:color="4F6228"/>
          </w:tblBorders>
        </w:tblPrEx>
        <w:trPr>
          <w:trHeight w:val="385"/>
        </w:trPr>
        <w:tc>
          <w:tcPr>
            <w:tcW w:w="709" w:type="dxa"/>
            <w:shd w:val="clear" w:color="auto" w:fill="EAF1DD" w:themeFill="accent3" w:themeFillTint="33"/>
            <w:noWrap/>
            <w:vAlign w:val="center"/>
          </w:tcPr>
          <w:p w:rsidR="00111F85" w:rsidRDefault="00574595" w:rsidP="00CB1860">
            <w:pPr>
              <w:pStyle w:val="FootnoteText"/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8.</w:t>
            </w:r>
          </w:p>
        </w:tc>
        <w:tc>
          <w:tcPr>
            <w:tcW w:w="6237" w:type="dxa"/>
            <w:gridSpan w:val="2"/>
            <w:shd w:val="clear" w:color="auto" w:fill="EAF1DD" w:themeFill="accent3" w:themeFillTint="33"/>
            <w:vAlign w:val="center"/>
          </w:tcPr>
          <w:p w:rsidR="00111F85" w:rsidRDefault="00574595" w:rsidP="00CB1860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574595">
              <w:rPr>
                <w:rFonts w:eastAsia="Times New Roman" w:cs="Calibri"/>
                <w:b/>
                <w:lang w:eastAsia="hr-HR"/>
              </w:rPr>
              <w:t>PLATNE LISTE</w:t>
            </w:r>
          </w:p>
          <w:p w:rsidR="00574595" w:rsidRPr="00574595" w:rsidRDefault="00574595" w:rsidP="00CB186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>
              <w:rPr>
                <w:rFonts w:asciiTheme="minorHAnsi" w:hAnsiTheme="minorHAnsi"/>
              </w:rPr>
              <w:t>N</w:t>
            </w:r>
            <w:r w:rsidRPr="008949F9">
              <w:rPr>
                <w:rFonts w:asciiTheme="minorHAnsi" w:hAnsiTheme="minorHAnsi"/>
                <w:lang w:val="vi-VN"/>
              </w:rPr>
              <w:t xml:space="preserve">atjecatelj </w:t>
            </w:r>
            <w:r>
              <w:rPr>
                <w:rFonts w:asciiTheme="minorHAnsi" w:hAnsiTheme="minorHAnsi"/>
              </w:rPr>
              <w:t xml:space="preserve">je </w:t>
            </w:r>
            <w:r w:rsidRPr="008949F9">
              <w:rPr>
                <w:rFonts w:asciiTheme="minorHAnsi" w:hAnsiTheme="minorHAnsi"/>
                <w:lang w:val="vi-VN"/>
              </w:rPr>
              <w:t>dostavio zadnju platnu list</w:t>
            </w:r>
            <w:r>
              <w:rPr>
                <w:rFonts w:asciiTheme="minorHAnsi" w:hAnsiTheme="minorHAnsi"/>
              </w:rPr>
              <w:t>u</w:t>
            </w:r>
            <w:r w:rsidRPr="008949F9">
              <w:rPr>
                <w:rFonts w:asciiTheme="minorHAnsi" w:hAnsiTheme="minorHAnsi"/>
              </w:rPr>
              <w:t xml:space="preserve"> </w:t>
            </w:r>
            <w:r w:rsidRPr="008949F9">
              <w:rPr>
                <w:rFonts w:asciiTheme="minorHAnsi" w:hAnsiTheme="minorHAnsi"/>
                <w:lang w:val="vi-VN"/>
              </w:rPr>
              <w:t>za svaku</w:t>
            </w:r>
            <w:r>
              <w:rPr>
                <w:rFonts w:asciiTheme="minorHAnsi" w:hAnsiTheme="minorHAnsi"/>
              </w:rPr>
              <w:t xml:space="preserve"> zaposlenu</w:t>
            </w:r>
            <w:r w:rsidRPr="008949F9">
              <w:rPr>
                <w:rFonts w:asciiTheme="minorHAnsi" w:hAnsiTheme="minorHAnsi"/>
                <w:lang w:val="vi-VN"/>
              </w:rPr>
              <w:t xml:space="preserve"> osobu koja će raditi na projektu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111F85" w:rsidRPr="00AE6F1B" w:rsidRDefault="00111F85" w:rsidP="00CB1860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  <w:tc>
          <w:tcPr>
            <w:tcW w:w="7513" w:type="dxa"/>
            <w:gridSpan w:val="2"/>
            <w:shd w:val="clear" w:color="auto" w:fill="EAF1DD" w:themeFill="accent3" w:themeFillTint="33"/>
            <w:vAlign w:val="center"/>
          </w:tcPr>
          <w:p w:rsidR="00111F85" w:rsidRPr="00AE6F1B" w:rsidRDefault="00111F85" w:rsidP="00CB1860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</w:tr>
      <w:tr w:rsidR="00574595" w:rsidRPr="00E64481" w:rsidTr="00F657DC">
        <w:tblPrEx>
          <w:tblBorders>
            <w:top w:val="single" w:sz="12" w:space="0" w:color="4F6228"/>
            <w:left w:val="single" w:sz="12" w:space="0" w:color="4F6228"/>
            <w:bottom w:val="single" w:sz="12" w:space="0" w:color="4F6228"/>
            <w:right w:val="single" w:sz="12" w:space="0" w:color="4F6228"/>
            <w:insideH w:val="single" w:sz="12" w:space="0" w:color="4F6228"/>
            <w:insideV w:val="single" w:sz="12" w:space="0" w:color="4F6228"/>
          </w:tblBorders>
        </w:tblPrEx>
        <w:trPr>
          <w:trHeight w:val="401"/>
        </w:trPr>
        <w:tc>
          <w:tcPr>
            <w:tcW w:w="709" w:type="dxa"/>
            <w:noWrap/>
            <w:vAlign w:val="center"/>
          </w:tcPr>
          <w:p w:rsidR="00574595" w:rsidRPr="00E64481" w:rsidRDefault="00574595" w:rsidP="00CB1860">
            <w:pPr>
              <w:pStyle w:val="FootnoteText"/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9.</w:t>
            </w:r>
          </w:p>
        </w:tc>
        <w:tc>
          <w:tcPr>
            <w:tcW w:w="6237" w:type="dxa"/>
            <w:gridSpan w:val="2"/>
            <w:vAlign w:val="center"/>
          </w:tcPr>
          <w:p w:rsidR="00574595" w:rsidRDefault="00574595" w:rsidP="00574595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574595">
              <w:rPr>
                <w:rFonts w:eastAsia="Times New Roman" w:cs="Calibri"/>
                <w:b/>
                <w:lang w:eastAsia="hr-HR"/>
              </w:rPr>
              <w:t>SOL-2</w:t>
            </w:r>
          </w:p>
          <w:p w:rsidR="00574595" w:rsidRDefault="00574595" w:rsidP="0057459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</w:pPr>
            <w:r>
              <w:t>SOL-2 ne star</w:t>
            </w:r>
            <w:r w:rsidR="00873FF2">
              <w:t>iji od 30 dana od dana prijave</w:t>
            </w:r>
            <w:r w:rsidR="00D67CEB">
              <w:t>,</w:t>
            </w:r>
            <w:r w:rsidR="00873FF2">
              <w:t xml:space="preserve"> p</w:t>
            </w:r>
            <w:r>
              <w:t xml:space="preserve">otpisan i ovjeren od </w:t>
            </w:r>
            <w:r w:rsidR="00D605C6">
              <w:t xml:space="preserve">strane </w:t>
            </w:r>
            <w:r>
              <w:t>ovlaštene osobe</w:t>
            </w:r>
          </w:p>
          <w:p w:rsidR="00574595" w:rsidRPr="00574595" w:rsidRDefault="00574595" w:rsidP="00574595">
            <w:pPr>
              <w:spacing w:after="0" w:line="240" w:lineRule="auto"/>
              <w:jc w:val="both"/>
              <w:rPr>
                <w:rFonts w:cs="Calibri"/>
                <w:bCs/>
                <w:color w:val="000000"/>
              </w:rPr>
            </w:pPr>
            <w:r w:rsidRPr="00116A7B">
              <w:t xml:space="preserve">Ovaj kriterij nije primjenjiv za Natjecatelje koji su u statusu </w:t>
            </w:r>
            <w:r w:rsidRPr="00574595">
              <w:rPr>
                <w:b/>
              </w:rPr>
              <w:t>fizičke osobe.</w:t>
            </w:r>
          </w:p>
        </w:tc>
        <w:tc>
          <w:tcPr>
            <w:tcW w:w="1276" w:type="dxa"/>
            <w:vAlign w:val="center"/>
          </w:tcPr>
          <w:p w:rsidR="00574595" w:rsidRPr="00AE6F1B" w:rsidRDefault="00574595" w:rsidP="00CB1860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  <w:tc>
          <w:tcPr>
            <w:tcW w:w="7513" w:type="dxa"/>
            <w:gridSpan w:val="2"/>
            <w:vAlign w:val="center"/>
          </w:tcPr>
          <w:p w:rsidR="00574595" w:rsidRPr="00AE6F1B" w:rsidRDefault="00574595" w:rsidP="00CB1860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</w:tr>
      <w:tr w:rsidR="00574595" w:rsidRPr="00E64481" w:rsidTr="00F657DC">
        <w:tblPrEx>
          <w:tblBorders>
            <w:top w:val="single" w:sz="12" w:space="0" w:color="4F6228"/>
            <w:left w:val="single" w:sz="12" w:space="0" w:color="4F6228"/>
            <w:bottom w:val="single" w:sz="12" w:space="0" w:color="4F6228"/>
            <w:right w:val="single" w:sz="12" w:space="0" w:color="4F6228"/>
            <w:insideH w:val="single" w:sz="12" w:space="0" w:color="4F6228"/>
            <w:insideV w:val="single" w:sz="12" w:space="0" w:color="4F6228"/>
          </w:tblBorders>
        </w:tblPrEx>
        <w:trPr>
          <w:trHeight w:val="400"/>
        </w:trPr>
        <w:tc>
          <w:tcPr>
            <w:tcW w:w="709" w:type="dxa"/>
            <w:shd w:val="clear" w:color="auto" w:fill="EAF1DD" w:themeFill="accent3" w:themeFillTint="33"/>
            <w:noWrap/>
            <w:vAlign w:val="center"/>
          </w:tcPr>
          <w:p w:rsidR="00574595" w:rsidRPr="00E64481" w:rsidRDefault="00574595" w:rsidP="00CB1860">
            <w:pPr>
              <w:pStyle w:val="FootnoteText"/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10.</w:t>
            </w:r>
          </w:p>
        </w:tc>
        <w:tc>
          <w:tcPr>
            <w:tcW w:w="6237" w:type="dxa"/>
            <w:gridSpan w:val="2"/>
            <w:shd w:val="clear" w:color="auto" w:fill="EAF1DD" w:themeFill="accent3" w:themeFillTint="33"/>
            <w:vAlign w:val="center"/>
          </w:tcPr>
          <w:p w:rsidR="00574595" w:rsidRDefault="00574595" w:rsidP="00574595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574595">
              <w:rPr>
                <w:rFonts w:eastAsia="Times New Roman" w:cs="Calibri"/>
                <w:b/>
                <w:lang w:eastAsia="hr-HR"/>
              </w:rPr>
              <w:t>NEPODMIRENE I NERIJEŠENE DOSPJELE OBVEZE</w:t>
            </w:r>
          </w:p>
          <w:p w:rsidR="00574595" w:rsidRPr="00574595" w:rsidRDefault="00574595" w:rsidP="0057459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Times New Roman" w:cs="Calibri"/>
                <w:bCs/>
                <w:i/>
                <w:color w:val="000000"/>
                <w:lang w:eastAsia="hr-HR"/>
              </w:rPr>
            </w:pPr>
            <w:r>
              <w:t>Natjecatelj nema nikakvih nepodmirenih financijskih obveza kao niti neriješenih ugovora ili bilo koje druge vrste obveza prema HAMAG BICRO-u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574595" w:rsidRPr="00AE6F1B" w:rsidRDefault="00574595" w:rsidP="00CB1860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  <w:tc>
          <w:tcPr>
            <w:tcW w:w="7513" w:type="dxa"/>
            <w:gridSpan w:val="2"/>
            <w:shd w:val="clear" w:color="auto" w:fill="EAF1DD" w:themeFill="accent3" w:themeFillTint="33"/>
            <w:vAlign w:val="center"/>
          </w:tcPr>
          <w:p w:rsidR="00574595" w:rsidRPr="00AE6F1B" w:rsidRDefault="00574595" w:rsidP="00CB1860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</w:tr>
      <w:tr w:rsidR="00574595" w:rsidRPr="00E64481" w:rsidTr="00F657DC">
        <w:tblPrEx>
          <w:tblBorders>
            <w:top w:val="single" w:sz="12" w:space="0" w:color="4F6228"/>
            <w:left w:val="single" w:sz="12" w:space="0" w:color="4F6228"/>
            <w:bottom w:val="single" w:sz="12" w:space="0" w:color="4F6228"/>
            <w:right w:val="single" w:sz="12" w:space="0" w:color="4F6228"/>
            <w:insideH w:val="single" w:sz="12" w:space="0" w:color="4F6228"/>
            <w:insideV w:val="single" w:sz="12" w:space="0" w:color="4F6228"/>
          </w:tblBorders>
        </w:tblPrEx>
        <w:trPr>
          <w:trHeight w:val="374"/>
        </w:trPr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574595" w:rsidRPr="00E64481" w:rsidRDefault="00574595" w:rsidP="00CB1860">
            <w:pPr>
              <w:pStyle w:val="FootnoteText"/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  <w:r w:rsidR="00D85C9D">
              <w:rPr>
                <w:rFonts w:cs="Calibri"/>
                <w:b/>
                <w:bCs/>
                <w:color w:val="000000"/>
              </w:rPr>
              <w:t>1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:rsidR="00574595" w:rsidRPr="00574595" w:rsidRDefault="0099523E" w:rsidP="00574595">
            <w:pPr>
              <w:spacing w:after="0" w:line="240" w:lineRule="auto"/>
              <w:jc w:val="both"/>
              <w:rPr>
                <w:rFonts w:cs="PalatinoLinotype-Roman"/>
                <w:b/>
                <w:color w:val="000000"/>
                <w:lang w:eastAsia="hr-HR"/>
              </w:rPr>
            </w:pPr>
            <w:r>
              <w:rPr>
                <w:rFonts w:cs="PalatinoLinotype-Roman"/>
                <w:b/>
                <w:color w:val="000000"/>
                <w:lang w:eastAsia="hr-HR"/>
              </w:rPr>
              <w:t>SKUPNA IZJAVA</w:t>
            </w:r>
            <w:r w:rsidR="00D85C9D">
              <w:rPr>
                <w:rFonts w:cs="PalatinoLinotype-Roman"/>
                <w:b/>
                <w:color w:val="000000"/>
                <w:lang w:eastAsia="hr-HR"/>
              </w:rPr>
              <w:t xml:space="preserve"> </w:t>
            </w:r>
          </w:p>
          <w:p w:rsidR="00574595" w:rsidRPr="00CF3786" w:rsidRDefault="00574595" w:rsidP="0057459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574595">
              <w:rPr>
                <w:rFonts w:asciiTheme="minorHAnsi" w:hAnsiTheme="minorHAnsi"/>
              </w:rPr>
              <w:t>N</w:t>
            </w:r>
            <w:r w:rsidRPr="00574595">
              <w:rPr>
                <w:rFonts w:asciiTheme="minorHAnsi" w:hAnsiTheme="minorHAnsi"/>
                <w:lang w:val="vi-VN"/>
              </w:rPr>
              <w:t xml:space="preserve">atjecatelj </w:t>
            </w:r>
            <w:r w:rsidRPr="00574595">
              <w:rPr>
                <w:rFonts w:asciiTheme="minorHAnsi" w:hAnsiTheme="minorHAnsi"/>
              </w:rPr>
              <w:t xml:space="preserve">je </w:t>
            </w:r>
            <w:r w:rsidRPr="00574595">
              <w:rPr>
                <w:rFonts w:asciiTheme="minorHAnsi" w:hAnsiTheme="minorHAnsi"/>
                <w:lang w:val="vi-VN"/>
              </w:rPr>
              <w:t xml:space="preserve">dostavio </w:t>
            </w:r>
            <w:r w:rsidR="00D85C9D">
              <w:rPr>
                <w:rFonts w:asciiTheme="minorHAnsi" w:hAnsiTheme="minorHAnsi"/>
              </w:rPr>
              <w:t>i</w:t>
            </w:r>
            <w:r w:rsidRPr="00574595">
              <w:rPr>
                <w:rFonts w:cs="PalatinoLinotype-Roman"/>
                <w:color w:val="000000"/>
                <w:lang w:eastAsia="hr-HR"/>
              </w:rPr>
              <w:t xml:space="preserve">spunjen </w:t>
            </w:r>
            <w:r w:rsidR="00D6029C">
              <w:rPr>
                <w:rFonts w:cs="PalatinoLinotype-Roman"/>
                <w:color w:val="000000"/>
                <w:lang w:eastAsia="hr-HR"/>
              </w:rPr>
              <w:t>E</w:t>
            </w:r>
            <w:r w:rsidR="00D85C9D">
              <w:rPr>
                <w:rFonts w:cs="PalatinoLinotype-Roman"/>
                <w:color w:val="000000"/>
                <w:lang w:eastAsia="hr-HR"/>
              </w:rPr>
              <w:t>xcel dokument 'Skupna izjava'</w:t>
            </w:r>
          </w:p>
          <w:p w:rsidR="00CF3786" w:rsidRPr="00CF3786" w:rsidRDefault="00CF3786" w:rsidP="00CF3786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116A7B">
              <w:t xml:space="preserve">Ovaj kriterij nije primjenjiv za Natjecatelje koji su u statusu </w:t>
            </w:r>
            <w:r w:rsidRPr="00574595">
              <w:rPr>
                <w:b/>
              </w:rPr>
              <w:t>fizičke osobe.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595" w:rsidRPr="00AE6F1B" w:rsidRDefault="00574595" w:rsidP="00CB1860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:rsidR="00574595" w:rsidRPr="00AE6F1B" w:rsidRDefault="00574595" w:rsidP="00CB1860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</w:tr>
      <w:tr w:rsidR="0099523E" w:rsidRPr="00E64481" w:rsidTr="00F657DC">
        <w:tblPrEx>
          <w:tblBorders>
            <w:top w:val="single" w:sz="12" w:space="0" w:color="4F6228"/>
            <w:left w:val="single" w:sz="12" w:space="0" w:color="4F6228"/>
            <w:bottom w:val="single" w:sz="12" w:space="0" w:color="4F6228"/>
            <w:right w:val="single" w:sz="12" w:space="0" w:color="4F6228"/>
            <w:insideH w:val="single" w:sz="12" w:space="0" w:color="4F6228"/>
            <w:insideV w:val="single" w:sz="12" w:space="0" w:color="4F6228"/>
          </w:tblBorders>
        </w:tblPrEx>
        <w:trPr>
          <w:trHeight w:val="400"/>
        </w:trPr>
        <w:tc>
          <w:tcPr>
            <w:tcW w:w="709" w:type="dxa"/>
            <w:shd w:val="clear" w:color="auto" w:fill="EAF1DD" w:themeFill="accent3" w:themeFillTint="33"/>
            <w:noWrap/>
            <w:vAlign w:val="center"/>
          </w:tcPr>
          <w:p w:rsidR="0099523E" w:rsidRPr="00E64481" w:rsidRDefault="0099523E" w:rsidP="00CB1860">
            <w:pPr>
              <w:pStyle w:val="FootnoteText"/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  <w:r w:rsidR="00D85C9D">
              <w:rPr>
                <w:rFonts w:cs="Calibri"/>
                <w:b/>
                <w:bCs/>
                <w:color w:val="000000"/>
              </w:rPr>
              <w:t>2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6237" w:type="dxa"/>
            <w:gridSpan w:val="2"/>
            <w:shd w:val="clear" w:color="auto" w:fill="EAF1DD" w:themeFill="accent3" w:themeFillTint="33"/>
            <w:vAlign w:val="center"/>
          </w:tcPr>
          <w:p w:rsidR="0099523E" w:rsidRPr="00574595" w:rsidRDefault="00D67CEB" w:rsidP="0099523E">
            <w:pPr>
              <w:spacing w:after="0" w:line="240" w:lineRule="auto"/>
              <w:jc w:val="both"/>
              <w:rPr>
                <w:rFonts w:cs="PalatinoLinotype-Roman"/>
                <w:b/>
                <w:color w:val="000000"/>
                <w:lang w:eastAsia="hr-HR"/>
              </w:rPr>
            </w:pPr>
            <w:r>
              <w:rPr>
                <w:rFonts w:cs="PalatinoLinotype-Roman"/>
                <w:b/>
                <w:color w:val="000000"/>
                <w:lang w:eastAsia="hr-HR"/>
              </w:rPr>
              <w:t>OBRAZAC ZA PRAĆENJE POKAZATELJA</w:t>
            </w:r>
          </w:p>
          <w:p w:rsidR="0099523E" w:rsidRPr="00574595" w:rsidRDefault="0099523E" w:rsidP="0099523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Times New Roman" w:cs="Calibri"/>
                <w:bCs/>
                <w:i/>
                <w:color w:val="000000"/>
                <w:lang w:eastAsia="hr-HR"/>
              </w:rPr>
            </w:pPr>
            <w:r w:rsidRPr="00574595">
              <w:rPr>
                <w:rFonts w:asciiTheme="minorHAnsi" w:hAnsiTheme="minorHAnsi"/>
              </w:rPr>
              <w:t>N</w:t>
            </w:r>
            <w:r w:rsidRPr="00574595">
              <w:rPr>
                <w:rFonts w:asciiTheme="minorHAnsi" w:hAnsiTheme="minorHAnsi"/>
                <w:lang w:val="vi-VN"/>
              </w:rPr>
              <w:t xml:space="preserve">atjecatelj </w:t>
            </w:r>
            <w:r w:rsidRPr="00574595">
              <w:rPr>
                <w:rFonts w:asciiTheme="minorHAnsi" w:hAnsiTheme="minorHAnsi"/>
              </w:rPr>
              <w:t xml:space="preserve">je </w:t>
            </w:r>
            <w:r w:rsidRPr="00574595">
              <w:rPr>
                <w:rFonts w:asciiTheme="minorHAnsi" w:hAnsiTheme="minorHAnsi"/>
                <w:lang w:val="vi-VN"/>
              </w:rPr>
              <w:t xml:space="preserve">dostavio </w:t>
            </w:r>
            <w:r w:rsidR="00D85C9D">
              <w:rPr>
                <w:rFonts w:asciiTheme="minorHAnsi" w:hAnsiTheme="minorHAnsi"/>
              </w:rPr>
              <w:t>i</w:t>
            </w:r>
            <w:r w:rsidRPr="00574595">
              <w:rPr>
                <w:rFonts w:cs="PalatinoLinotype-Roman"/>
                <w:color w:val="000000"/>
                <w:lang w:eastAsia="hr-HR"/>
              </w:rPr>
              <w:t xml:space="preserve">spunjen </w:t>
            </w:r>
            <w:r w:rsidR="00D67CEB">
              <w:rPr>
                <w:rFonts w:cs="PalatinoLinotype-Roman"/>
                <w:color w:val="000000"/>
                <w:lang w:eastAsia="hr-HR"/>
              </w:rPr>
              <w:t>dokument 'Obrazac za praćenje pokazatelja'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99523E" w:rsidRPr="00AE6F1B" w:rsidRDefault="0099523E" w:rsidP="00CB1860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  <w:tc>
          <w:tcPr>
            <w:tcW w:w="7513" w:type="dxa"/>
            <w:gridSpan w:val="2"/>
            <w:shd w:val="clear" w:color="auto" w:fill="EAF1DD" w:themeFill="accent3" w:themeFillTint="33"/>
            <w:vAlign w:val="center"/>
          </w:tcPr>
          <w:p w:rsidR="0099523E" w:rsidRPr="00AE6F1B" w:rsidRDefault="0099523E" w:rsidP="00CB1860">
            <w:pPr>
              <w:pStyle w:val="FootnoteText"/>
              <w:spacing w:after="0"/>
              <w:jc w:val="center"/>
              <w:rPr>
                <w:rFonts w:cs="Calibri"/>
                <w:bCs/>
                <w:color w:val="000000"/>
              </w:rPr>
            </w:pPr>
            <w:r w:rsidRPr="00C9666B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666B">
              <w:rPr>
                <w:rFonts w:cs="Calibri"/>
              </w:rPr>
              <w:instrText xml:space="preserve"> FORMTEXT </w:instrText>
            </w:r>
            <w:r w:rsidRPr="00C9666B">
              <w:rPr>
                <w:rFonts w:cs="Calibri"/>
              </w:rPr>
            </w:r>
            <w:r w:rsidRPr="00C9666B">
              <w:rPr>
                <w:rFonts w:cs="Calibri"/>
              </w:rPr>
              <w:fldChar w:fldCharType="separate"/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noProof/>
              </w:rPr>
              <w:t> </w:t>
            </w:r>
            <w:r w:rsidRPr="00C9666B">
              <w:rPr>
                <w:rFonts w:cs="Calibri"/>
              </w:rPr>
              <w:fldChar w:fldCharType="end"/>
            </w:r>
          </w:p>
        </w:tc>
      </w:tr>
    </w:tbl>
    <w:p w:rsidR="00F657DC" w:rsidRDefault="00F657DC">
      <w:r>
        <w:br w:type="page"/>
      </w:r>
    </w:p>
    <w:tbl>
      <w:tblPr>
        <w:tblW w:w="12866" w:type="dxa"/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1701"/>
        <w:gridCol w:w="5103"/>
      </w:tblGrid>
      <w:tr w:rsidR="000C303B" w:rsidRPr="00E328CC" w:rsidTr="00F657DC">
        <w:trPr>
          <w:gridAfter w:val="2"/>
          <w:wAfter w:w="6804" w:type="dxa"/>
          <w:trHeight w:val="476"/>
        </w:trPr>
        <w:tc>
          <w:tcPr>
            <w:tcW w:w="2660" w:type="dxa"/>
            <w:vAlign w:val="center"/>
          </w:tcPr>
          <w:p w:rsidR="000C303B" w:rsidRPr="00E328CC" w:rsidRDefault="000C303B" w:rsidP="003F2A6B">
            <w:pPr>
              <w:tabs>
                <w:tab w:val="left" w:pos="1021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Mjesto i datum:</w:t>
            </w:r>
            <w:r w:rsidRPr="00E328CC">
              <w:rPr>
                <w:rFonts w:cs="Calibri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0C303B" w:rsidRPr="00E328CC" w:rsidRDefault="009A7677" w:rsidP="003F2A6B">
            <w:pPr>
              <w:tabs>
                <w:tab w:val="left" w:pos="1021"/>
              </w:tabs>
              <w:spacing w:after="0"/>
              <w:jc w:val="center"/>
              <w:rPr>
                <w:rFonts w:cs="Calibri"/>
              </w:rPr>
            </w:pPr>
            <w:r w:rsidRPr="00C9666B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C303B" w:rsidRPr="00C9666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9666B">
              <w:rPr>
                <w:rFonts w:cs="Calibri"/>
                <w:sz w:val="20"/>
                <w:szCs w:val="20"/>
              </w:rPr>
            </w:r>
            <w:r w:rsidRPr="00C9666B">
              <w:rPr>
                <w:rFonts w:cs="Calibri"/>
                <w:sz w:val="20"/>
                <w:szCs w:val="20"/>
              </w:rPr>
              <w:fldChar w:fldCharType="separate"/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Pr="00C9666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C303B" w:rsidRPr="00E328CC" w:rsidTr="00F657DC">
        <w:trPr>
          <w:gridAfter w:val="2"/>
          <w:wAfter w:w="6804" w:type="dxa"/>
          <w:trHeight w:val="239"/>
        </w:trPr>
        <w:tc>
          <w:tcPr>
            <w:tcW w:w="2660" w:type="dxa"/>
            <w:vAlign w:val="center"/>
          </w:tcPr>
          <w:p w:rsidR="000C303B" w:rsidRDefault="000C303B" w:rsidP="003F2A6B">
            <w:pPr>
              <w:tabs>
                <w:tab w:val="left" w:pos="1021"/>
              </w:tabs>
              <w:spacing w:after="0"/>
              <w:rPr>
                <w:rFonts w:cs="Calibri"/>
              </w:rPr>
            </w:pPr>
          </w:p>
        </w:tc>
        <w:tc>
          <w:tcPr>
            <w:tcW w:w="3402" w:type="dxa"/>
            <w:vAlign w:val="center"/>
          </w:tcPr>
          <w:p w:rsidR="000C303B" w:rsidRPr="00C9666B" w:rsidRDefault="000C303B" w:rsidP="003F2A6B">
            <w:pPr>
              <w:tabs>
                <w:tab w:val="left" w:pos="1021"/>
              </w:tabs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C303B" w:rsidRPr="00E328CC" w:rsidTr="00F657DC">
        <w:trPr>
          <w:trHeight w:val="548"/>
        </w:trPr>
        <w:tc>
          <w:tcPr>
            <w:tcW w:w="2660" w:type="dxa"/>
            <w:vAlign w:val="center"/>
          </w:tcPr>
          <w:p w:rsidR="000C303B" w:rsidRPr="00E328CC" w:rsidRDefault="000C303B" w:rsidP="003F2A6B">
            <w:pPr>
              <w:tabs>
                <w:tab w:val="left" w:pos="1021"/>
              </w:tabs>
              <w:spacing w:after="0"/>
              <w:rPr>
                <w:rFonts w:cs="Calibri"/>
              </w:rPr>
            </w:pPr>
            <w:r w:rsidRPr="00E328CC">
              <w:rPr>
                <w:rFonts w:cs="Calibri"/>
              </w:rPr>
              <w:t xml:space="preserve">Administrativni </w:t>
            </w:r>
            <w:proofErr w:type="spellStart"/>
            <w:r w:rsidRPr="00E328CC">
              <w:rPr>
                <w:rFonts w:cs="Calibri"/>
              </w:rPr>
              <w:t>evaluator</w:t>
            </w:r>
            <w:r>
              <w:rPr>
                <w:rFonts w:cs="Calibri"/>
              </w:rPr>
              <w:t>i</w:t>
            </w:r>
            <w:proofErr w:type="spellEnd"/>
            <w:r w:rsidRPr="00E328CC">
              <w:rPr>
                <w:rFonts w:cs="Calibri"/>
              </w:rPr>
              <w:t>:</w:t>
            </w:r>
          </w:p>
        </w:tc>
        <w:tc>
          <w:tcPr>
            <w:tcW w:w="3402" w:type="dxa"/>
            <w:vAlign w:val="center"/>
          </w:tcPr>
          <w:p w:rsidR="000C303B" w:rsidRPr="00E328CC" w:rsidRDefault="009A7677" w:rsidP="003F2A6B">
            <w:pPr>
              <w:tabs>
                <w:tab w:val="left" w:pos="1021"/>
              </w:tabs>
              <w:spacing w:after="0"/>
              <w:jc w:val="center"/>
              <w:rPr>
                <w:rFonts w:cs="Calibri"/>
              </w:rPr>
            </w:pPr>
            <w:r w:rsidRPr="00C9666B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C303B" w:rsidRPr="00C9666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9666B">
              <w:rPr>
                <w:rFonts w:cs="Calibri"/>
                <w:sz w:val="20"/>
                <w:szCs w:val="20"/>
              </w:rPr>
            </w:r>
            <w:r w:rsidRPr="00C9666B">
              <w:rPr>
                <w:rFonts w:cs="Calibri"/>
                <w:sz w:val="20"/>
                <w:szCs w:val="20"/>
              </w:rPr>
              <w:fldChar w:fldCharType="separate"/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Pr="00C9666B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0C303B" w:rsidRPr="00E328CC" w:rsidRDefault="000C303B" w:rsidP="003F2A6B">
            <w:pPr>
              <w:tabs>
                <w:tab w:val="left" w:pos="1021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Pečat</w:t>
            </w:r>
            <w:r w:rsidRPr="00E328CC">
              <w:rPr>
                <w:rFonts w:cs="Calibri"/>
              </w:rPr>
              <w:t xml:space="preserve"> i potpis</w:t>
            </w:r>
            <w:r>
              <w:rPr>
                <w:rFonts w:cs="Calibri"/>
              </w:rPr>
              <w:t>:</w:t>
            </w:r>
          </w:p>
        </w:tc>
        <w:tc>
          <w:tcPr>
            <w:tcW w:w="5103" w:type="dxa"/>
            <w:vAlign w:val="center"/>
          </w:tcPr>
          <w:p w:rsidR="000C303B" w:rsidRDefault="000C303B" w:rsidP="003F2A6B">
            <w:pPr>
              <w:tabs>
                <w:tab w:val="left" w:pos="1021"/>
              </w:tabs>
              <w:spacing w:after="0"/>
              <w:rPr>
                <w:rFonts w:cs="Calibri"/>
              </w:rPr>
            </w:pPr>
          </w:p>
          <w:p w:rsidR="000C303B" w:rsidRPr="00E328CC" w:rsidRDefault="000C303B" w:rsidP="003F2A6B">
            <w:pPr>
              <w:tabs>
                <w:tab w:val="left" w:pos="1021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___________________________________</w:t>
            </w:r>
          </w:p>
        </w:tc>
      </w:tr>
      <w:tr w:rsidR="000C303B" w:rsidRPr="00E328CC" w:rsidTr="00F657DC">
        <w:trPr>
          <w:trHeight w:val="548"/>
        </w:trPr>
        <w:tc>
          <w:tcPr>
            <w:tcW w:w="2660" w:type="dxa"/>
            <w:vAlign w:val="center"/>
          </w:tcPr>
          <w:p w:rsidR="000C303B" w:rsidRPr="00E328CC" w:rsidRDefault="000C303B" w:rsidP="003F2A6B">
            <w:pPr>
              <w:tabs>
                <w:tab w:val="left" w:pos="1021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 </w:t>
            </w:r>
          </w:p>
        </w:tc>
        <w:tc>
          <w:tcPr>
            <w:tcW w:w="3402" w:type="dxa"/>
            <w:vAlign w:val="center"/>
          </w:tcPr>
          <w:p w:rsidR="000C303B" w:rsidRDefault="009A7677" w:rsidP="003F2A6B">
            <w:pPr>
              <w:tabs>
                <w:tab w:val="left" w:pos="1021"/>
              </w:tabs>
              <w:spacing w:after="0"/>
              <w:jc w:val="center"/>
              <w:rPr>
                <w:rFonts w:cs="Calibri"/>
              </w:rPr>
            </w:pPr>
            <w:r w:rsidRPr="00C9666B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C303B" w:rsidRPr="00C9666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9666B">
              <w:rPr>
                <w:rFonts w:cs="Calibri"/>
                <w:sz w:val="20"/>
                <w:szCs w:val="20"/>
              </w:rPr>
            </w:r>
            <w:r w:rsidRPr="00C9666B">
              <w:rPr>
                <w:rFonts w:cs="Calibri"/>
                <w:sz w:val="20"/>
                <w:szCs w:val="20"/>
              </w:rPr>
              <w:fldChar w:fldCharType="separate"/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Pr="00C9666B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0C303B" w:rsidRDefault="000C303B" w:rsidP="003F2A6B">
            <w:pPr>
              <w:tabs>
                <w:tab w:val="left" w:pos="1021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Pečat</w:t>
            </w:r>
            <w:r w:rsidRPr="00E328CC">
              <w:rPr>
                <w:rFonts w:cs="Calibri"/>
              </w:rPr>
              <w:t xml:space="preserve"> i potpis</w:t>
            </w:r>
            <w:r>
              <w:rPr>
                <w:rFonts w:cs="Calibri"/>
              </w:rPr>
              <w:t>:</w:t>
            </w:r>
          </w:p>
        </w:tc>
        <w:tc>
          <w:tcPr>
            <w:tcW w:w="5103" w:type="dxa"/>
            <w:vAlign w:val="center"/>
          </w:tcPr>
          <w:p w:rsidR="000C303B" w:rsidRDefault="000C303B" w:rsidP="003F2A6B">
            <w:pPr>
              <w:tabs>
                <w:tab w:val="left" w:pos="1021"/>
              </w:tabs>
              <w:spacing w:after="0"/>
              <w:rPr>
                <w:rFonts w:cs="Calibri"/>
              </w:rPr>
            </w:pPr>
          </w:p>
          <w:p w:rsidR="000C303B" w:rsidRDefault="000C303B" w:rsidP="003F2A6B">
            <w:pPr>
              <w:tabs>
                <w:tab w:val="left" w:pos="1021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___________________________________</w:t>
            </w:r>
          </w:p>
        </w:tc>
      </w:tr>
      <w:tr w:rsidR="000C303B" w:rsidRPr="00E328CC" w:rsidTr="00F657DC">
        <w:trPr>
          <w:trHeight w:val="548"/>
        </w:trPr>
        <w:tc>
          <w:tcPr>
            <w:tcW w:w="2660" w:type="dxa"/>
            <w:vAlign w:val="center"/>
          </w:tcPr>
          <w:p w:rsidR="000C303B" w:rsidRPr="00E328CC" w:rsidRDefault="000C303B" w:rsidP="003F2A6B">
            <w:pPr>
              <w:tabs>
                <w:tab w:val="left" w:pos="1021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</w:t>
            </w:r>
          </w:p>
        </w:tc>
        <w:tc>
          <w:tcPr>
            <w:tcW w:w="3402" w:type="dxa"/>
            <w:vAlign w:val="center"/>
          </w:tcPr>
          <w:p w:rsidR="000C303B" w:rsidRDefault="009A7677" w:rsidP="003F2A6B">
            <w:pPr>
              <w:tabs>
                <w:tab w:val="left" w:pos="1021"/>
              </w:tabs>
              <w:spacing w:after="0"/>
              <w:jc w:val="center"/>
              <w:rPr>
                <w:rFonts w:cs="Calibri"/>
              </w:rPr>
            </w:pPr>
            <w:r w:rsidRPr="00C9666B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C303B" w:rsidRPr="00C9666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9666B">
              <w:rPr>
                <w:rFonts w:cs="Calibri"/>
                <w:sz w:val="20"/>
                <w:szCs w:val="20"/>
              </w:rPr>
            </w:r>
            <w:r w:rsidRPr="00C9666B">
              <w:rPr>
                <w:rFonts w:cs="Calibri"/>
                <w:sz w:val="20"/>
                <w:szCs w:val="20"/>
              </w:rPr>
              <w:fldChar w:fldCharType="separate"/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="000C303B" w:rsidRPr="00C9666B">
              <w:rPr>
                <w:noProof/>
                <w:sz w:val="20"/>
                <w:szCs w:val="20"/>
              </w:rPr>
              <w:t> </w:t>
            </w:r>
            <w:r w:rsidRPr="00C9666B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0C303B" w:rsidRDefault="000C303B" w:rsidP="003F2A6B">
            <w:pPr>
              <w:tabs>
                <w:tab w:val="left" w:pos="1021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Pečat</w:t>
            </w:r>
            <w:r w:rsidRPr="00E328CC">
              <w:rPr>
                <w:rFonts w:cs="Calibri"/>
              </w:rPr>
              <w:t xml:space="preserve"> i potpis</w:t>
            </w:r>
            <w:r>
              <w:rPr>
                <w:rFonts w:cs="Calibri"/>
              </w:rPr>
              <w:t>:</w:t>
            </w:r>
          </w:p>
        </w:tc>
        <w:tc>
          <w:tcPr>
            <w:tcW w:w="5103" w:type="dxa"/>
            <w:vAlign w:val="center"/>
          </w:tcPr>
          <w:p w:rsidR="000C303B" w:rsidRDefault="000C303B" w:rsidP="003F2A6B">
            <w:pPr>
              <w:tabs>
                <w:tab w:val="left" w:pos="1021"/>
              </w:tabs>
              <w:spacing w:after="0"/>
              <w:rPr>
                <w:rFonts w:cs="Calibri"/>
              </w:rPr>
            </w:pPr>
          </w:p>
          <w:p w:rsidR="000C303B" w:rsidRDefault="000C303B" w:rsidP="003F2A6B">
            <w:pPr>
              <w:tabs>
                <w:tab w:val="left" w:pos="1021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___________________________________</w:t>
            </w:r>
          </w:p>
        </w:tc>
      </w:tr>
    </w:tbl>
    <w:p w:rsidR="00437FBB" w:rsidRDefault="00437FBB" w:rsidP="00687CE4">
      <w:pPr>
        <w:rPr>
          <w:szCs w:val="30"/>
        </w:rPr>
      </w:pPr>
    </w:p>
    <w:sectPr w:rsidR="00437FBB" w:rsidSect="00B16334">
      <w:headerReference w:type="default" r:id="rId8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346" w:rsidRDefault="00C74346" w:rsidP="00D05332">
      <w:pPr>
        <w:spacing w:after="0" w:line="240" w:lineRule="auto"/>
      </w:pPr>
      <w:r>
        <w:separator/>
      </w:r>
    </w:p>
  </w:endnote>
  <w:endnote w:type="continuationSeparator" w:id="0">
    <w:p w:rsidR="00C74346" w:rsidRDefault="00C74346" w:rsidP="00D0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346" w:rsidRDefault="00C74346" w:rsidP="00D05332">
      <w:pPr>
        <w:spacing w:after="0" w:line="240" w:lineRule="auto"/>
      </w:pPr>
      <w:r>
        <w:separator/>
      </w:r>
    </w:p>
  </w:footnote>
  <w:footnote w:type="continuationSeparator" w:id="0">
    <w:p w:rsidR="00C74346" w:rsidRDefault="00C74346" w:rsidP="00D0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B7A" w:rsidRDefault="005D6E92" w:rsidP="00B54869">
    <w:pPr>
      <w:pStyle w:val="Header"/>
      <w:pBdr>
        <w:bottom w:val="single" w:sz="4" w:space="1" w:color="auto"/>
      </w:pBdr>
      <w:ind w:right="-337"/>
      <w:rPr>
        <w:b/>
        <w:i/>
        <w:color w:val="000000"/>
        <w:sz w:val="40"/>
        <w:szCs w:val="40"/>
      </w:rPr>
    </w:pPr>
    <w:r>
      <w:rPr>
        <w:b/>
        <w:i/>
        <w:color w:val="000000"/>
        <w:sz w:val="40"/>
        <w:szCs w:val="40"/>
      </w:rPr>
      <w:t xml:space="preserve"> </w:t>
    </w:r>
    <w:r w:rsidR="00574595">
      <w:rPr>
        <w:noProof/>
        <w:lang w:eastAsia="hr-HR"/>
      </w:rPr>
      <w:drawing>
        <wp:inline distT="0" distB="0" distL="0" distR="0" wp14:anchorId="26CB7547" wp14:editId="665EF976">
          <wp:extent cx="2038350" cy="428625"/>
          <wp:effectExtent l="0" t="0" r="0" b="9525"/>
          <wp:docPr id="4" name="Picture 8" descr="cid:image001.png@01D0631C.0D96B8C0">
            <a:extLst xmlns:a="http://schemas.openxmlformats.org/drawingml/2006/main">
              <a:ext uri="{FF2B5EF4-FFF2-40B4-BE49-F238E27FC236}">
                <a16:creationId xmlns:a16="http://schemas.microsoft.com/office/drawing/2014/main" id="{5C5EEBCC-14E0-45C5-9A85-AEDB5473F5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 descr="cid:image001.png@01D0631C.0D96B8C0">
                    <a:extLst>
                      <a:ext uri="{FF2B5EF4-FFF2-40B4-BE49-F238E27FC236}">
                        <a16:creationId xmlns:a16="http://schemas.microsoft.com/office/drawing/2014/main" id="{5C5EEBCC-14E0-45C5-9A85-AEDB5473F5B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26B7A">
      <w:rPr>
        <w:b/>
        <w:i/>
        <w:color w:val="000000"/>
        <w:sz w:val="40"/>
        <w:szCs w:val="40"/>
      </w:rPr>
      <w:t xml:space="preserve">         </w:t>
    </w:r>
    <w:r w:rsidR="00B47DA3">
      <w:rPr>
        <w:b/>
        <w:i/>
        <w:color w:val="000000"/>
        <w:sz w:val="40"/>
        <w:szCs w:val="40"/>
      </w:rPr>
      <w:t xml:space="preserve">     </w:t>
    </w:r>
    <w:r w:rsidR="00020984">
      <w:rPr>
        <w:b/>
        <w:i/>
        <w:color w:val="000000"/>
        <w:sz w:val="40"/>
        <w:szCs w:val="40"/>
      </w:rPr>
      <w:t xml:space="preserve">  </w:t>
    </w:r>
    <w:r w:rsidR="00426B7A">
      <w:rPr>
        <w:b/>
        <w:i/>
        <w:color w:val="000000"/>
        <w:sz w:val="40"/>
        <w:szCs w:val="40"/>
      </w:rPr>
      <w:t xml:space="preserve">  </w:t>
    </w:r>
    <w:r w:rsidR="00B47DA3">
      <w:rPr>
        <w:b/>
        <w:i/>
        <w:color w:val="000000"/>
        <w:sz w:val="40"/>
        <w:szCs w:val="40"/>
      </w:rPr>
      <w:t xml:space="preserve">       </w:t>
    </w:r>
    <w:r w:rsidR="00020984">
      <w:rPr>
        <w:b/>
        <w:i/>
        <w:color w:val="000000"/>
        <w:sz w:val="40"/>
        <w:szCs w:val="40"/>
      </w:rPr>
      <w:t xml:space="preserve"> PoC7  </w:t>
    </w:r>
    <w:r w:rsidR="0046210A">
      <w:rPr>
        <w:b/>
        <w:i/>
        <w:color w:val="000000"/>
        <w:sz w:val="40"/>
        <w:szCs w:val="40"/>
      </w:rPr>
      <w:t>KONTROLNA LISTA</w:t>
    </w:r>
    <w:r w:rsidR="00E72681" w:rsidRPr="00E72681">
      <w:rPr>
        <w:b/>
        <w:i/>
        <w:color w:val="000000"/>
        <w:sz w:val="40"/>
        <w:szCs w:val="40"/>
      </w:rPr>
      <w:t xml:space="preserve"> </w:t>
    </w:r>
    <w:r w:rsidR="00426B7A">
      <w:rPr>
        <w:b/>
        <w:i/>
        <w:color w:val="000000"/>
        <w:sz w:val="40"/>
        <w:szCs w:val="40"/>
      </w:rPr>
      <w:t xml:space="preserve">–                                             </w:t>
    </w:r>
    <w:r w:rsidR="00426B7A" w:rsidRPr="00E92A76">
      <w:rPr>
        <w:b/>
        <w:i/>
        <w:noProof/>
        <w:color w:val="000000"/>
        <w:sz w:val="40"/>
        <w:szCs w:val="40"/>
        <w:lang w:eastAsia="hr-HR"/>
      </w:rPr>
      <w:drawing>
        <wp:inline distT="0" distB="0" distL="0" distR="0" wp14:anchorId="38AC0F29" wp14:editId="3BCE63CC">
          <wp:extent cx="942975" cy="485775"/>
          <wp:effectExtent l="1905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7DA3" w:rsidRDefault="00426B7A" w:rsidP="00B47DA3">
    <w:pPr>
      <w:pStyle w:val="Header"/>
      <w:pBdr>
        <w:bottom w:val="single" w:sz="4" w:space="1" w:color="auto"/>
      </w:pBdr>
      <w:ind w:right="-337"/>
      <w:jc w:val="center"/>
      <w:rPr>
        <w:b/>
        <w:i/>
        <w:color w:val="000000"/>
        <w:sz w:val="40"/>
        <w:szCs w:val="40"/>
      </w:rPr>
    </w:pPr>
    <w:r>
      <w:rPr>
        <w:b/>
        <w:i/>
        <w:color w:val="000000"/>
        <w:sz w:val="40"/>
        <w:szCs w:val="40"/>
      </w:rPr>
      <w:t>ADMINISTRATIVNA PROVJERA</w:t>
    </w:r>
  </w:p>
  <w:p w:rsidR="0030234F" w:rsidRDefault="0030234F" w:rsidP="009036D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78_"/>
      </v:shape>
    </w:pict>
  </w:numPicBullet>
  <w:abstractNum w:abstractNumId="0" w15:restartNumberingAfterBreak="0">
    <w:nsid w:val="0029476C"/>
    <w:multiLevelType w:val="hybridMultilevel"/>
    <w:tmpl w:val="957E914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56B94"/>
    <w:multiLevelType w:val="hybridMultilevel"/>
    <w:tmpl w:val="C3C4B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A7B09"/>
    <w:multiLevelType w:val="hybridMultilevel"/>
    <w:tmpl w:val="CFCC4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6552"/>
    <w:multiLevelType w:val="hybridMultilevel"/>
    <w:tmpl w:val="9506A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40C9"/>
    <w:multiLevelType w:val="hybridMultilevel"/>
    <w:tmpl w:val="479C81D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32DBD"/>
    <w:multiLevelType w:val="hybridMultilevel"/>
    <w:tmpl w:val="77CE994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967997"/>
    <w:multiLevelType w:val="hybridMultilevel"/>
    <w:tmpl w:val="BFDE23BC"/>
    <w:lvl w:ilvl="0" w:tplc="E612E7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F4429"/>
    <w:multiLevelType w:val="hybridMultilevel"/>
    <w:tmpl w:val="02D4CB96"/>
    <w:lvl w:ilvl="0" w:tplc="8F08CC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72257"/>
    <w:multiLevelType w:val="hybridMultilevel"/>
    <w:tmpl w:val="139230F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4C2A5B"/>
    <w:multiLevelType w:val="multilevel"/>
    <w:tmpl w:val="8BA6061C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16782A76"/>
    <w:multiLevelType w:val="hybridMultilevel"/>
    <w:tmpl w:val="3BA237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36854"/>
    <w:multiLevelType w:val="hybridMultilevel"/>
    <w:tmpl w:val="C8B44D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A37C58"/>
    <w:multiLevelType w:val="hybridMultilevel"/>
    <w:tmpl w:val="F3801AC4"/>
    <w:lvl w:ilvl="0" w:tplc="572A4CA2">
      <w:start w:val="1"/>
      <w:numFmt w:val="bullet"/>
      <w:lvlText w:val="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4E3DCE"/>
    <w:multiLevelType w:val="hybridMultilevel"/>
    <w:tmpl w:val="9F2497D6"/>
    <w:lvl w:ilvl="0" w:tplc="8652900E">
      <w:start w:val="1"/>
      <w:numFmt w:val="bullet"/>
      <w:lvlText w:val="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DA38E8"/>
    <w:multiLevelType w:val="hybridMultilevel"/>
    <w:tmpl w:val="B552B7FC"/>
    <w:lvl w:ilvl="0" w:tplc="B3124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DB5B45"/>
    <w:multiLevelType w:val="hybridMultilevel"/>
    <w:tmpl w:val="1422A8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C3E66"/>
    <w:multiLevelType w:val="hybridMultilevel"/>
    <w:tmpl w:val="3752ACC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303CC6"/>
    <w:multiLevelType w:val="hybridMultilevel"/>
    <w:tmpl w:val="D9145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B2EFB"/>
    <w:multiLevelType w:val="hybridMultilevel"/>
    <w:tmpl w:val="DC289642"/>
    <w:lvl w:ilvl="0" w:tplc="CFF0C1C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7668EF"/>
    <w:multiLevelType w:val="hybridMultilevel"/>
    <w:tmpl w:val="B89A89F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3C3215"/>
    <w:multiLevelType w:val="hybridMultilevel"/>
    <w:tmpl w:val="EC1C9F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F008F"/>
    <w:multiLevelType w:val="hybridMultilevel"/>
    <w:tmpl w:val="4AD076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434DE"/>
    <w:multiLevelType w:val="hybridMultilevel"/>
    <w:tmpl w:val="594C28B0"/>
    <w:lvl w:ilvl="0" w:tplc="2070DC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51B54"/>
    <w:multiLevelType w:val="hybridMultilevel"/>
    <w:tmpl w:val="32B22D60"/>
    <w:lvl w:ilvl="0" w:tplc="498626C4">
      <w:start w:val="1"/>
      <w:numFmt w:val="bullet"/>
      <w:lvlText w:val="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AE20BD"/>
    <w:multiLevelType w:val="hybridMultilevel"/>
    <w:tmpl w:val="6BA4D0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46640"/>
    <w:multiLevelType w:val="hybridMultilevel"/>
    <w:tmpl w:val="684ED170"/>
    <w:lvl w:ilvl="0" w:tplc="6838A40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771635"/>
    <w:multiLevelType w:val="hybridMultilevel"/>
    <w:tmpl w:val="9936161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71974"/>
    <w:multiLevelType w:val="hybridMultilevel"/>
    <w:tmpl w:val="53CE8100"/>
    <w:lvl w:ilvl="0" w:tplc="2070DC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E1288"/>
    <w:multiLevelType w:val="hybridMultilevel"/>
    <w:tmpl w:val="4118BC3A"/>
    <w:lvl w:ilvl="0" w:tplc="2070DC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F4952"/>
    <w:multiLevelType w:val="hybridMultilevel"/>
    <w:tmpl w:val="1994A7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E6464"/>
    <w:multiLevelType w:val="hybridMultilevel"/>
    <w:tmpl w:val="17686FD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123880"/>
    <w:multiLevelType w:val="hybridMultilevel"/>
    <w:tmpl w:val="82AC7FD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EF60A3"/>
    <w:multiLevelType w:val="hybridMultilevel"/>
    <w:tmpl w:val="4F28134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1B3B11"/>
    <w:multiLevelType w:val="hybridMultilevel"/>
    <w:tmpl w:val="E7D6BFB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3A05DB"/>
    <w:multiLevelType w:val="hybridMultilevel"/>
    <w:tmpl w:val="9B86FB6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C11487"/>
    <w:multiLevelType w:val="hybridMultilevel"/>
    <w:tmpl w:val="A5F2BBEE"/>
    <w:lvl w:ilvl="0" w:tplc="C0AC0F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E6570"/>
    <w:multiLevelType w:val="hybridMultilevel"/>
    <w:tmpl w:val="9DD0CE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12"/>
  </w:num>
  <w:num w:numId="4">
    <w:abstractNumId w:val="23"/>
  </w:num>
  <w:num w:numId="5">
    <w:abstractNumId w:val="34"/>
  </w:num>
  <w:num w:numId="6">
    <w:abstractNumId w:val="32"/>
  </w:num>
  <w:num w:numId="7">
    <w:abstractNumId w:val="31"/>
  </w:num>
  <w:num w:numId="8">
    <w:abstractNumId w:val="29"/>
  </w:num>
  <w:num w:numId="9">
    <w:abstractNumId w:val="4"/>
  </w:num>
  <w:num w:numId="10">
    <w:abstractNumId w:val="21"/>
  </w:num>
  <w:num w:numId="11">
    <w:abstractNumId w:val="24"/>
  </w:num>
  <w:num w:numId="12">
    <w:abstractNumId w:val="0"/>
  </w:num>
  <w:num w:numId="13">
    <w:abstractNumId w:val="18"/>
  </w:num>
  <w:num w:numId="14">
    <w:abstractNumId w:val="33"/>
  </w:num>
  <w:num w:numId="15">
    <w:abstractNumId w:val="1"/>
  </w:num>
  <w:num w:numId="16">
    <w:abstractNumId w:val="16"/>
  </w:num>
  <w:num w:numId="17">
    <w:abstractNumId w:val="30"/>
  </w:num>
  <w:num w:numId="18">
    <w:abstractNumId w:val="19"/>
  </w:num>
  <w:num w:numId="19">
    <w:abstractNumId w:val="8"/>
  </w:num>
  <w:num w:numId="20">
    <w:abstractNumId w:val="5"/>
  </w:num>
  <w:num w:numId="21">
    <w:abstractNumId w:val="7"/>
  </w:num>
  <w:num w:numId="22">
    <w:abstractNumId w:val="9"/>
  </w:num>
  <w:num w:numId="23">
    <w:abstractNumId w:val="35"/>
  </w:num>
  <w:num w:numId="24">
    <w:abstractNumId w:val="17"/>
  </w:num>
  <w:num w:numId="25">
    <w:abstractNumId w:val="6"/>
  </w:num>
  <w:num w:numId="26">
    <w:abstractNumId w:val="14"/>
  </w:num>
  <w:num w:numId="27">
    <w:abstractNumId w:val="15"/>
  </w:num>
  <w:num w:numId="28">
    <w:abstractNumId w:val="11"/>
  </w:num>
  <w:num w:numId="29">
    <w:abstractNumId w:val="25"/>
  </w:num>
  <w:num w:numId="30">
    <w:abstractNumId w:val="26"/>
  </w:num>
  <w:num w:numId="31">
    <w:abstractNumId w:val="36"/>
  </w:num>
  <w:num w:numId="32">
    <w:abstractNumId w:val="22"/>
  </w:num>
  <w:num w:numId="33">
    <w:abstractNumId w:val="2"/>
  </w:num>
  <w:num w:numId="34">
    <w:abstractNumId w:val="20"/>
  </w:num>
  <w:num w:numId="35">
    <w:abstractNumId w:val="27"/>
  </w:num>
  <w:num w:numId="36">
    <w:abstractNumId w:val="1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332"/>
    <w:rsid w:val="00002CD8"/>
    <w:rsid w:val="00010250"/>
    <w:rsid w:val="00014A22"/>
    <w:rsid w:val="000174F4"/>
    <w:rsid w:val="00020984"/>
    <w:rsid w:val="00021640"/>
    <w:rsid w:val="00036371"/>
    <w:rsid w:val="00056B91"/>
    <w:rsid w:val="000606D6"/>
    <w:rsid w:val="00066463"/>
    <w:rsid w:val="0007243F"/>
    <w:rsid w:val="0007480E"/>
    <w:rsid w:val="00087F09"/>
    <w:rsid w:val="00091375"/>
    <w:rsid w:val="0009225B"/>
    <w:rsid w:val="000C303B"/>
    <w:rsid w:val="000E4E7C"/>
    <w:rsid w:val="00111F85"/>
    <w:rsid w:val="001428BD"/>
    <w:rsid w:val="00147D66"/>
    <w:rsid w:val="00152F81"/>
    <w:rsid w:val="001611DA"/>
    <w:rsid w:val="001641F0"/>
    <w:rsid w:val="00182369"/>
    <w:rsid w:val="00195B16"/>
    <w:rsid w:val="00195B6B"/>
    <w:rsid w:val="001C3A3F"/>
    <w:rsid w:val="001D0A58"/>
    <w:rsid w:val="001E738A"/>
    <w:rsid w:val="001F1FF6"/>
    <w:rsid w:val="001F76FF"/>
    <w:rsid w:val="002019B1"/>
    <w:rsid w:val="002226B4"/>
    <w:rsid w:val="00233C14"/>
    <w:rsid w:val="00275130"/>
    <w:rsid w:val="00277146"/>
    <w:rsid w:val="0027787D"/>
    <w:rsid w:val="00293138"/>
    <w:rsid w:val="002A549D"/>
    <w:rsid w:val="002A54C8"/>
    <w:rsid w:val="002C0834"/>
    <w:rsid w:val="002C601F"/>
    <w:rsid w:val="002E2BFF"/>
    <w:rsid w:val="002E5AEB"/>
    <w:rsid w:val="002E7F36"/>
    <w:rsid w:val="0030234F"/>
    <w:rsid w:val="00303287"/>
    <w:rsid w:val="00320B2D"/>
    <w:rsid w:val="00336580"/>
    <w:rsid w:val="00340284"/>
    <w:rsid w:val="00346422"/>
    <w:rsid w:val="003507DC"/>
    <w:rsid w:val="003556E6"/>
    <w:rsid w:val="00356FAC"/>
    <w:rsid w:val="00361172"/>
    <w:rsid w:val="0036736F"/>
    <w:rsid w:val="00375723"/>
    <w:rsid w:val="0038694F"/>
    <w:rsid w:val="00387C3A"/>
    <w:rsid w:val="003A0E83"/>
    <w:rsid w:val="003D5FA1"/>
    <w:rsid w:val="00403AB4"/>
    <w:rsid w:val="00404E34"/>
    <w:rsid w:val="00405722"/>
    <w:rsid w:val="004164FE"/>
    <w:rsid w:val="00416573"/>
    <w:rsid w:val="00426B7A"/>
    <w:rsid w:val="004353F5"/>
    <w:rsid w:val="00437FBB"/>
    <w:rsid w:val="00442A51"/>
    <w:rsid w:val="004507F4"/>
    <w:rsid w:val="004556CC"/>
    <w:rsid w:val="0046210A"/>
    <w:rsid w:val="00466FA7"/>
    <w:rsid w:val="004857FF"/>
    <w:rsid w:val="00487445"/>
    <w:rsid w:val="004A6BE3"/>
    <w:rsid w:val="004B149E"/>
    <w:rsid w:val="004B78BF"/>
    <w:rsid w:val="004C2AFC"/>
    <w:rsid w:val="004D0274"/>
    <w:rsid w:val="004D3839"/>
    <w:rsid w:val="004D3E6C"/>
    <w:rsid w:val="004D554A"/>
    <w:rsid w:val="004E2285"/>
    <w:rsid w:val="004E24D0"/>
    <w:rsid w:val="004F009C"/>
    <w:rsid w:val="004F1CA4"/>
    <w:rsid w:val="00502279"/>
    <w:rsid w:val="00525A31"/>
    <w:rsid w:val="0056495A"/>
    <w:rsid w:val="00572766"/>
    <w:rsid w:val="00574595"/>
    <w:rsid w:val="005A6278"/>
    <w:rsid w:val="005A73B9"/>
    <w:rsid w:val="005C438B"/>
    <w:rsid w:val="005D23A3"/>
    <w:rsid w:val="005D6E92"/>
    <w:rsid w:val="005D781D"/>
    <w:rsid w:val="005F2ECB"/>
    <w:rsid w:val="006140D4"/>
    <w:rsid w:val="00623188"/>
    <w:rsid w:val="006234DF"/>
    <w:rsid w:val="00630E02"/>
    <w:rsid w:val="00631786"/>
    <w:rsid w:val="00641793"/>
    <w:rsid w:val="0065193E"/>
    <w:rsid w:val="00651EE1"/>
    <w:rsid w:val="00657DE5"/>
    <w:rsid w:val="00662027"/>
    <w:rsid w:val="00687CE4"/>
    <w:rsid w:val="00692914"/>
    <w:rsid w:val="0069458A"/>
    <w:rsid w:val="006A6157"/>
    <w:rsid w:val="006A654E"/>
    <w:rsid w:val="006D4463"/>
    <w:rsid w:val="006E004D"/>
    <w:rsid w:val="006E37C9"/>
    <w:rsid w:val="006F1DE5"/>
    <w:rsid w:val="006F4F76"/>
    <w:rsid w:val="00703292"/>
    <w:rsid w:val="00726202"/>
    <w:rsid w:val="00745F27"/>
    <w:rsid w:val="00746979"/>
    <w:rsid w:val="0078341F"/>
    <w:rsid w:val="007A1CAE"/>
    <w:rsid w:val="007D2721"/>
    <w:rsid w:val="007D7238"/>
    <w:rsid w:val="007E189A"/>
    <w:rsid w:val="007F0AA1"/>
    <w:rsid w:val="007F5A36"/>
    <w:rsid w:val="007F6C38"/>
    <w:rsid w:val="008120F7"/>
    <w:rsid w:val="008324B9"/>
    <w:rsid w:val="00835442"/>
    <w:rsid w:val="0084525B"/>
    <w:rsid w:val="00853F7F"/>
    <w:rsid w:val="008708F8"/>
    <w:rsid w:val="00873FF2"/>
    <w:rsid w:val="00877D67"/>
    <w:rsid w:val="008A24CE"/>
    <w:rsid w:val="008B7129"/>
    <w:rsid w:val="008C65EA"/>
    <w:rsid w:val="008D7A9E"/>
    <w:rsid w:val="008F1E3E"/>
    <w:rsid w:val="008F3F84"/>
    <w:rsid w:val="009036D2"/>
    <w:rsid w:val="00915CA2"/>
    <w:rsid w:val="00925F97"/>
    <w:rsid w:val="00945F49"/>
    <w:rsid w:val="00951748"/>
    <w:rsid w:val="0095368F"/>
    <w:rsid w:val="00953A16"/>
    <w:rsid w:val="00967AA9"/>
    <w:rsid w:val="00985510"/>
    <w:rsid w:val="0099523E"/>
    <w:rsid w:val="009A01DB"/>
    <w:rsid w:val="009A7677"/>
    <w:rsid w:val="009B0243"/>
    <w:rsid w:val="009B6367"/>
    <w:rsid w:val="009E1F0A"/>
    <w:rsid w:val="009E2C28"/>
    <w:rsid w:val="009F0FEA"/>
    <w:rsid w:val="009F270F"/>
    <w:rsid w:val="00A30984"/>
    <w:rsid w:val="00A32B19"/>
    <w:rsid w:val="00A421DC"/>
    <w:rsid w:val="00A751A7"/>
    <w:rsid w:val="00A80226"/>
    <w:rsid w:val="00A848E9"/>
    <w:rsid w:val="00A92640"/>
    <w:rsid w:val="00A941BD"/>
    <w:rsid w:val="00AA2EF0"/>
    <w:rsid w:val="00AA6A8C"/>
    <w:rsid w:val="00AB3086"/>
    <w:rsid w:val="00AD5B53"/>
    <w:rsid w:val="00AF34C0"/>
    <w:rsid w:val="00B16334"/>
    <w:rsid w:val="00B23724"/>
    <w:rsid w:val="00B35BEE"/>
    <w:rsid w:val="00B4344B"/>
    <w:rsid w:val="00B47DA3"/>
    <w:rsid w:val="00B54026"/>
    <w:rsid w:val="00B54869"/>
    <w:rsid w:val="00B66423"/>
    <w:rsid w:val="00B67D13"/>
    <w:rsid w:val="00B703FD"/>
    <w:rsid w:val="00B76B4C"/>
    <w:rsid w:val="00B76FAC"/>
    <w:rsid w:val="00B77F4E"/>
    <w:rsid w:val="00B80EE3"/>
    <w:rsid w:val="00B85499"/>
    <w:rsid w:val="00B86B30"/>
    <w:rsid w:val="00BA1CCA"/>
    <w:rsid w:val="00BB3FE4"/>
    <w:rsid w:val="00BD0277"/>
    <w:rsid w:val="00BD2505"/>
    <w:rsid w:val="00C120D2"/>
    <w:rsid w:val="00C1737C"/>
    <w:rsid w:val="00C34F9B"/>
    <w:rsid w:val="00C356CF"/>
    <w:rsid w:val="00C52667"/>
    <w:rsid w:val="00C74346"/>
    <w:rsid w:val="00C90F86"/>
    <w:rsid w:val="00CB16E3"/>
    <w:rsid w:val="00CB5DC4"/>
    <w:rsid w:val="00CC705B"/>
    <w:rsid w:val="00CD38DD"/>
    <w:rsid w:val="00CF3786"/>
    <w:rsid w:val="00D05332"/>
    <w:rsid w:val="00D207A5"/>
    <w:rsid w:val="00D6029C"/>
    <w:rsid w:val="00D605C6"/>
    <w:rsid w:val="00D67CEB"/>
    <w:rsid w:val="00D85C9D"/>
    <w:rsid w:val="00D935BA"/>
    <w:rsid w:val="00D9701B"/>
    <w:rsid w:val="00D975ED"/>
    <w:rsid w:val="00DA0D20"/>
    <w:rsid w:val="00DA183D"/>
    <w:rsid w:val="00DA79FA"/>
    <w:rsid w:val="00DB05BD"/>
    <w:rsid w:val="00DB4754"/>
    <w:rsid w:val="00DB748E"/>
    <w:rsid w:val="00DC32F7"/>
    <w:rsid w:val="00DD3EA2"/>
    <w:rsid w:val="00DE2FCD"/>
    <w:rsid w:val="00DF6922"/>
    <w:rsid w:val="00DF6AD4"/>
    <w:rsid w:val="00E23D21"/>
    <w:rsid w:val="00E24967"/>
    <w:rsid w:val="00E254AF"/>
    <w:rsid w:val="00E317E6"/>
    <w:rsid w:val="00E328CC"/>
    <w:rsid w:val="00E446D8"/>
    <w:rsid w:val="00E518C1"/>
    <w:rsid w:val="00E56217"/>
    <w:rsid w:val="00E56789"/>
    <w:rsid w:val="00E57443"/>
    <w:rsid w:val="00E601FB"/>
    <w:rsid w:val="00E64481"/>
    <w:rsid w:val="00E72681"/>
    <w:rsid w:val="00E7460E"/>
    <w:rsid w:val="00E7795B"/>
    <w:rsid w:val="00E83372"/>
    <w:rsid w:val="00E90B75"/>
    <w:rsid w:val="00E92A76"/>
    <w:rsid w:val="00E97A51"/>
    <w:rsid w:val="00EA355C"/>
    <w:rsid w:val="00EB0A17"/>
    <w:rsid w:val="00EB1B24"/>
    <w:rsid w:val="00EB53E5"/>
    <w:rsid w:val="00EC43D0"/>
    <w:rsid w:val="00EC61CC"/>
    <w:rsid w:val="00ED3153"/>
    <w:rsid w:val="00ED4918"/>
    <w:rsid w:val="00F10202"/>
    <w:rsid w:val="00F12BF7"/>
    <w:rsid w:val="00F22206"/>
    <w:rsid w:val="00F305D7"/>
    <w:rsid w:val="00F404C4"/>
    <w:rsid w:val="00F47C9E"/>
    <w:rsid w:val="00F57C61"/>
    <w:rsid w:val="00F657DC"/>
    <w:rsid w:val="00F90A18"/>
    <w:rsid w:val="00F9391A"/>
    <w:rsid w:val="00FA6077"/>
    <w:rsid w:val="00FA6FBD"/>
    <w:rsid w:val="00FB293C"/>
    <w:rsid w:val="00FC7944"/>
    <w:rsid w:val="00FE140E"/>
    <w:rsid w:val="00FE1707"/>
    <w:rsid w:val="00F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C6BF4"/>
  <w15:docId w15:val="{610AF3F1-B6FB-4E17-9E0F-EF64AC23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54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B9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B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3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332"/>
  </w:style>
  <w:style w:type="paragraph" w:styleId="Footer">
    <w:name w:val="footer"/>
    <w:basedOn w:val="Normal"/>
    <w:link w:val="FooterChar"/>
    <w:uiPriority w:val="99"/>
    <w:unhideWhenUsed/>
    <w:rsid w:val="00D0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332"/>
  </w:style>
  <w:style w:type="table" w:styleId="TableGrid">
    <w:name w:val="Table Grid"/>
    <w:basedOn w:val="TableNormal"/>
    <w:uiPriority w:val="59"/>
    <w:rsid w:val="00D05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140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40D4"/>
    <w:rPr>
      <w:rFonts w:ascii="Calibri" w:eastAsia="Calibri" w:hAnsi="Calibri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9391A"/>
    <w:rPr>
      <w:color w:val="808080"/>
    </w:rPr>
  </w:style>
  <w:style w:type="character" w:customStyle="1" w:styleId="hps">
    <w:name w:val="hps"/>
    <w:basedOn w:val="DefaultParagraphFont"/>
    <w:rsid w:val="002C601F"/>
  </w:style>
  <w:style w:type="paragraph" w:styleId="ListParagraph">
    <w:name w:val="List Paragraph"/>
    <w:basedOn w:val="Normal"/>
    <w:uiPriority w:val="34"/>
    <w:qFormat/>
    <w:rsid w:val="00066463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C438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56B91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86B30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54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69"/>
    <w:rPr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B54869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4869"/>
    <w:rPr>
      <w:rFonts w:ascii="Consolas" w:eastAsiaTheme="minorHAnsi" w:hAnsi="Consolas" w:cstheme="minorBidi"/>
      <w:sz w:val="21"/>
      <w:szCs w:val="21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595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574595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1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7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2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2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9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8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B2F17-5D44-4A1C-9F45-84B32370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BICRO d.o.o.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Tomašek</dc:creator>
  <cp:lastModifiedBy>Marija Miri</cp:lastModifiedBy>
  <cp:revision>38</cp:revision>
  <cp:lastPrinted>2012-02-21T08:46:00Z</cp:lastPrinted>
  <dcterms:created xsi:type="dcterms:W3CDTF">2012-04-13T12:33:00Z</dcterms:created>
  <dcterms:modified xsi:type="dcterms:W3CDTF">2018-06-07T05:35:00Z</dcterms:modified>
</cp:coreProperties>
</file>