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55F" w:rsidRDefault="000A055F" w:rsidP="00220A6B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:rsidR="00220A6B" w:rsidRPr="008D17D9" w:rsidRDefault="000A055F" w:rsidP="00220A6B">
      <w:pPr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r w:rsidRPr="000A055F">
        <w:rPr>
          <w:rFonts w:asciiTheme="minorHAnsi" w:hAnsiTheme="minorHAnsi" w:cstheme="minorHAnsi"/>
          <w:b/>
          <w:sz w:val="24"/>
          <w:szCs w:val="24"/>
          <w:lang w:val="hr-HR"/>
        </w:rPr>
        <w:t>Dodatak 3</w:t>
      </w:r>
      <w:r w:rsidR="000B11B8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Pr="000A055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- </w:t>
      </w:r>
      <w:r w:rsidR="00220A6B" w:rsidRPr="000A055F">
        <w:rPr>
          <w:rFonts w:asciiTheme="minorHAnsi" w:hAnsiTheme="minorHAnsi" w:cstheme="minorHAnsi"/>
          <w:b/>
          <w:sz w:val="24"/>
          <w:szCs w:val="24"/>
          <w:lang w:val="hr-HR"/>
        </w:rPr>
        <w:t>Obrazac</w:t>
      </w:r>
      <w:r w:rsidR="00220A6B" w:rsidRPr="008D17D9">
        <w:rPr>
          <w:rFonts w:asciiTheme="minorHAnsi" w:hAnsiTheme="minorHAnsi" w:cstheme="minorHAnsi"/>
          <w:b/>
          <w:sz w:val="24"/>
          <w:szCs w:val="24"/>
          <w:lang w:val="hr-HR"/>
        </w:rPr>
        <w:t xml:space="preserve"> procjene stanja okoliša</w:t>
      </w:r>
    </w:p>
    <w:p w:rsidR="00220A6B" w:rsidRPr="008D17D9" w:rsidRDefault="00220A6B" w:rsidP="00220A6B">
      <w:pPr>
        <w:spacing w:after="0" w:line="200" w:lineRule="exact"/>
        <w:rPr>
          <w:rFonts w:asciiTheme="minorHAnsi" w:hAnsiTheme="minorHAnsi" w:cstheme="minorHAnsi"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2"/>
        <w:gridCol w:w="4491"/>
        <w:gridCol w:w="847"/>
        <w:gridCol w:w="862"/>
      </w:tblGrid>
      <w:tr w:rsidR="00FC0E7E" w:rsidRPr="008D17D9" w:rsidTr="00643BD4">
        <w:trPr>
          <w:trHeight w:val="422"/>
        </w:trPr>
        <w:tc>
          <w:tcPr>
            <w:tcW w:w="0" w:type="auto"/>
            <w:gridSpan w:val="4"/>
            <w:vAlign w:val="center"/>
          </w:tcPr>
          <w:p w:rsidR="00FC0E7E" w:rsidRPr="00643BD4" w:rsidRDefault="00FC0E7E" w:rsidP="00643BD4">
            <w:pPr>
              <w:spacing w:after="0" w:line="200" w:lineRule="exact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proofErr w:type="spellStart"/>
            <w:r w:rsidRPr="00C92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Obrazac</w:t>
            </w:r>
            <w:proofErr w:type="spellEnd"/>
            <w:r w:rsidRPr="00C92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92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procjenu</w:t>
            </w:r>
            <w:proofErr w:type="spellEnd"/>
            <w:r w:rsidRPr="00C92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2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okoliša</w:t>
            </w:r>
            <w:proofErr w:type="spellEnd"/>
          </w:p>
        </w:tc>
      </w:tr>
      <w:tr w:rsidR="00220A6B" w:rsidRPr="008D17D9" w:rsidTr="00643BD4">
        <w:trPr>
          <w:trHeight w:val="413"/>
        </w:trPr>
        <w:tc>
          <w:tcPr>
            <w:tcW w:w="0" w:type="auto"/>
            <w:gridSpan w:val="4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b/>
                <w:bCs/>
                <w:w w:val="101"/>
                <w:sz w:val="19"/>
                <w:szCs w:val="19"/>
                <w:lang w:val="hr-HR"/>
              </w:rPr>
              <w:t xml:space="preserve">1. DIO: PRIJAVA (ispunjava </w:t>
            </w:r>
            <w:r w:rsidR="00171A13">
              <w:rPr>
                <w:rFonts w:asciiTheme="minorHAnsi" w:hAnsiTheme="minorHAnsi" w:cstheme="minorHAnsi"/>
                <w:b/>
                <w:bCs/>
                <w:w w:val="101"/>
                <w:sz w:val="19"/>
                <w:szCs w:val="19"/>
                <w:lang w:val="hr-HR"/>
              </w:rPr>
              <w:t>N</w:t>
            </w:r>
            <w:r w:rsidR="00415544">
              <w:rPr>
                <w:rFonts w:asciiTheme="minorHAnsi" w:hAnsiTheme="minorHAnsi" w:cstheme="minorHAnsi"/>
                <w:b/>
                <w:bCs/>
                <w:w w:val="101"/>
                <w:sz w:val="19"/>
                <w:szCs w:val="19"/>
                <w:lang w:val="hr-HR"/>
              </w:rPr>
              <w:t>atjecatelj</w:t>
            </w:r>
            <w:r w:rsidRPr="008D17D9">
              <w:rPr>
                <w:rFonts w:asciiTheme="minorHAnsi" w:hAnsiTheme="minorHAnsi" w:cstheme="minorHAnsi"/>
                <w:b/>
                <w:bCs/>
                <w:w w:val="101"/>
                <w:sz w:val="19"/>
                <w:szCs w:val="19"/>
                <w:lang w:val="hr-HR"/>
              </w:rPr>
              <w:t>)</w:t>
            </w:r>
          </w:p>
        </w:tc>
      </w:tr>
      <w:tr w:rsidR="00247098" w:rsidRPr="008D17D9" w:rsidTr="00643BD4">
        <w:trPr>
          <w:trHeight w:val="324"/>
        </w:trPr>
        <w:tc>
          <w:tcPr>
            <w:tcW w:w="0" w:type="auto"/>
            <w:vAlign w:val="center"/>
          </w:tcPr>
          <w:p w:rsidR="00220A6B" w:rsidRPr="008D17D9" w:rsidRDefault="00415544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Natjecatelj</w:t>
            </w:r>
            <w:r w:rsidR="00FD6064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(Naziv tvrtke, adresa, OIB, ime i prezime ovlaštene osobe)</w:t>
            </w:r>
          </w:p>
        </w:tc>
        <w:tc>
          <w:tcPr>
            <w:tcW w:w="0" w:type="auto"/>
            <w:gridSpan w:val="3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rPr>
          <w:trHeight w:val="324"/>
        </w:trPr>
        <w:tc>
          <w:tcPr>
            <w:tcW w:w="0" w:type="auto"/>
            <w:vAlign w:val="center"/>
          </w:tcPr>
          <w:p w:rsidR="00FC0E7E" w:rsidRPr="008D17D9" w:rsidDel="00415544" w:rsidRDefault="00FC0E7E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Naziv Programa</w:t>
            </w:r>
          </w:p>
        </w:tc>
        <w:tc>
          <w:tcPr>
            <w:tcW w:w="0" w:type="auto"/>
            <w:gridSpan w:val="3"/>
            <w:vAlign w:val="center"/>
          </w:tcPr>
          <w:p w:rsidR="00FC0E7E" w:rsidRPr="008D17D9" w:rsidRDefault="005E7E23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PoC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7</w:t>
            </w:r>
          </w:p>
        </w:tc>
      </w:tr>
      <w:tr w:rsidR="00247098" w:rsidRPr="008D17D9" w:rsidTr="00643BD4">
        <w:trPr>
          <w:trHeight w:val="415"/>
        </w:trPr>
        <w:tc>
          <w:tcPr>
            <w:tcW w:w="0" w:type="auto"/>
            <w:shd w:val="pct15" w:color="auto" w:fill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NASLOV PROJEKTA</w:t>
            </w:r>
          </w:p>
        </w:tc>
        <w:tc>
          <w:tcPr>
            <w:tcW w:w="0" w:type="auto"/>
            <w:gridSpan w:val="3"/>
            <w:shd w:val="pct15" w:color="auto" w:fill="auto"/>
            <w:vAlign w:val="center"/>
          </w:tcPr>
          <w:p w:rsidR="00220A6B" w:rsidRPr="00493087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rPr>
          <w:trHeight w:val="705"/>
        </w:trPr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Opseg projekta i aktivnosti – opis projekta</w:t>
            </w:r>
          </w:p>
        </w:tc>
        <w:tc>
          <w:tcPr>
            <w:tcW w:w="0" w:type="auto"/>
            <w:gridSpan w:val="3"/>
            <w:vAlign w:val="center"/>
          </w:tcPr>
          <w:p w:rsidR="00247098" w:rsidRPr="00247098" w:rsidRDefault="00247098" w:rsidP="00004315">
            <w:pPr>
              <w:pStyle w:val="ListParagraph"/>
              <w:numPr>
                <w:ilvl w:val="0"/>
                <w:numId w:val="2"/>
              </w:numPr>
              <w:spacing w:after="0" w:line="245" w:lineRule="auto"/>
              <w:jc w:val="both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rPr>
          <w:trHeight w:val="686"/>
        </w:trPr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Institucija koja podržava / nadzire projekt</w:t>
            </w:r>
          </w:p>
        </w:tc>
        <w:tc>
          <w:tcPr>
            <w:tcW w:w="0" w:type="auto"/>
            <w:gridSpan w:val="3"/>
            <w:vAlign w:val="center"/>
          </w:tcPr>
          <w:p w:rsidR="00220A6B" w:rsidRPr="008D17D9" w:rsidRDefault="00171A13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HAMAG-BICRO</w:t>
            </w:r>
          </w:p>
        </w:tc>
      </w:tr>
      <w:tr w:rsidR="00247098" w:rsidRPr="008D17D9" w:rsidTr="00BC3E19">
        <w:trPr>
          <w:trHeight w:val="558"/>
        </w:trPr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Koji su potencijalni okolišni utjecaji projekta?</w:t>
            </w:r>
          </w:p>
        </w:tc>
        <w:tc>
          <w:tcPr>
            <w:tcW w:w="0" w:type="auto"/>
            <w:gridSpan w:val="3"/>
            <w:vAlign w:val="center"/>
          </w:tcPr>
          <w:p w:rsidR="000D0A33" w:rsidRPr="008D17D9" w:rsidRDefault="005F2563" w:rsidP="00004315">
            <w:pPr>
              <w:spacing w:after="0" w:line="245" w:lineRule="auto"/>
              <w:jc w:val="both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</w:t>
            </w:r>
          </w:p>
        </w:tc>
      </w:tr>
      <w:tr w:rsidR="00247098" w:rsidRPr="008D17D9" w:rsidTr="00643BD4">
        <w:trPr>
          <w:trHeight w:val="394"/>
        </w:trPr>
        <w:tc>
          <w:tcPr>
            <w:tcW w:w="0" w:type="auto"/>
            <w:shd w:val="pct15" w:color="auto" w:fill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ISPITIVANJE</w:t>
            </w:r>
          </w:p>
        </w:tc>
        <w:tc>
          <w:tcPr>
            <w:tcW w:w="0" w:type="auto"/>
            <w:gridSpan w:val="3"/>
            <w:shd w:val="pct15" w:color="auto" w:fill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171A13" w:rsidRPr="008D17D9" w:rsidRDefault="00171A13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Hoće li projekt financirati fazu ispitivanja</w:t>
            </w: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u smislu testiranja istraživačkih rezultata projekta</w:t>
            </w: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?</w:t>
            </w:r>
          </w:p>
        </w:tc>
        <w:tc>
          <w:tcPr>
            <w:tcW w:w="0" w:type="auto"/>
            <w:gridSpan w:val="3"/>
            <w:vAlign w:val="center"/>
          </w:tcPr>
          <w:p w:rsidR="00171A13" w:rsidRPr="008D17D9" w:rsidRDefault="00171A13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171A13" w:rsidRPr="008D17D9" w:rsidRDefault="00171A13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Molimo opišite fazu ispitivanja</w:t>
            </w:r>
          </w:p>
        </w:tc>
        <w:tc>
          <w:tcPr>
            <w:tcW w:w="0" w:type="auto"/>
            <w:gridSpan w:val="3"/>
            <w:vAlign w:val="center"/>
          </w:tcPr>
          <w:p w:rsidR="00ED0126" w:rsidRPr="00ED0126" w:rsidRDefault="00ED0126" w:rsidP="00ED0126">
            <w:pPr>
              <w:spacing w:after="0" w:line="245" w:lineRule="auto"/>
              <w:jc w:val="both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171A13" w:rsidRPr="008D17D9" w:rsidRDefault="00171A13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Molimo navedite hoće li </w:t>
            </w: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se ispitivanje provoditi u zatvorenom ili na otvorenom prostoru?</w:t>
            </w:r>
          </w:p>
        </w:tc>
        <w:tc>
          <w:tcPr>
            <w:tcW w:w="0" w:type="auto"/>
            <w:gridSpan w:val="3"/>
            <w:vAlign w:val="center"/>
          </w:tcPr>
          <w:p w:rsidR="00171A13" w:rsidRPr="008D17D9" w:rsidRDefault="00171A13" w:rsidP="00031298">
            <w:pPr>
              <w:spacing w:after="0" w:line="245" w:lineRule="auto"/>
              <w:jc w:val="both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rPr>
          <w:trHeight w:val="43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171A13" w:rsidRPr="008D17D9" w:rsidRDefault="00171A13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DOZVOLE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171A13" w:rsidRPr="008D17D9" w:rsidRDefault="00171A13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171A13" w:rsidRPr="008D17D9" w:rsidRDefault="005E7E23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Dali su i k</w:t>
            </w:r>
            <w:r w:rsidR="00171A13" w:rsidRPr="005E7E23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oje su dozvole potrebne za pripremu i/ili fazu ispitivanja projekta?</w:t>
            </w:r>
          </w:p>
        </w:tc>
        <w:tc>
          <w:tcPr>
            <w:tcW w:w="0" w:type="auto"/>
            <w:gridSpan w:val="3"/>
            <w:vAlign w:val="center"/>
          </w:tcPr>
          <w:p w:rsidR="00FD6064" w:rsidRPr="00CB1197" w:rsidRDefault="00CB1197" w:rsidP="00947288">
            <w:pPr>
              <w:spacing w:after="0" w:line="245" w:lineRule="auto"/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</w:pPr>
            <w:r w:rsidRPr="00CB1197"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  <w:t>p</w:t>
            </w:r>
            <w:r w:rsidRPr="00CB1197"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  <w:t>opis</w:t>
            </w:r>
            <w:r w:rsidRPr="00CB1197"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  <w:t xml:space="preserve"> svih</w:t>
            </w:r>
            <w:r w:rsidRPr="00CB1197"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  <w:t xml:space="preserve"> potrebnih dozvola </w:t>
            </w: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FD6064" w:rsidRPr="008D17D9" w:rsidRDefault="00FD6064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5E7E23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li su potrebne dozvole </w:t>
            </w:r>
            <w:r w:rsidR="00B318E5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pribavljene</w:t>
            </w:r>
            <w:r w:rsidRPr="005E7E23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, a ako nisu procijenite potrebno vrijeme dobivanja</w:t>
            </w:r>
          </w:p>
        </w:tc>
        <w:tc>
          <w:tcPr>
            <w:tcW w:w="0" w:type="auto"/>
            <w:gridSpan w:val="3"/>
            <w:vAlign w:val="center"/>
          </w:tcPr>
          <w:p w:rsidR="00FD6064" w:rsidRPr="00CB1197" w:rsidDel="00415544" w:rsidRDefault="00CB1197" w:rsidP="00643BD4">
            <w:pPr>
              <w:spacing w:after="0" w:line="245" w:lineRule="auto"/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</w:pPr>
            <w:bookmarkStart w:id="0" w:name="_GoBack"/>
            <w:r w:rsidRPr="00CB1197"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  <w:t>n</w:t>
            </w:r>
            <w:r w:rsidRPr="00CB1197"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  <w:t>avedite</w:t>
            </w:r>
            <w:r w:rsidRPr="00CB1197"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  <w:t xml:space="preserve"> </w:t>
            </w:r>
            <w:r w:rsidRPr="00CB1197">
              <w:rPr>
                <w:rFonts w:asciiTheme="minorHAnsi" w:hAnsiTheme="minorHAnsi" w:cstheme="minorHAnsi"/>
                <w:i/>
                <w:sz w:val="19"/>
                <w:szCs w:val="19"/>
                <w:lang w:val="hr-HR"/>
              </w:rPr>
              <w:t xml:space="preserve">status za svaku pojedinačnu dozvolu </w:t>
            </w:r>
            <w:bookmarkEnd w:id="0"/>
          </w:p>
        </w:tc>
      </w:tr>
      <w:tr w:rsidR="00220A6B" w:rsidRPr="008D17D9" w:rsidTr="00643BD4">
        <w:trPr>
          <w:trHeight w:val="474"/>
        </w:trPr>
        <w:tc>
          <w:tcPr>
            <w:tcW w:w="0" w:type="auto"/>
            <w:gridSpan w:val="4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b/>
                <w:bCs/>
                <w:sz w:val="19"/>
                <w:szCs w:val="19"/>
                <w:lang w:val="hr-HR"/>
              </w:rPr>
              <w:t>2. DIO: PROCJENA (ispunjava</w:t>
            </w:r>
            <w:r w:rsidR="00171A13">
              <w:rPr>
                <w:rFonts w:asciiTheme="minorHAnsi" w:hAnsiTheme="minorHAnsi" w:cstheme="minorHAnsi"/>
                <w:b/>
                <w:bCs/>
                <w:sz w:val="19"/>
                <w:szCs w:val="19"/>
                <w:lang w:val="hr-HR"/>
              </w:rPr>
              <w:t xml:space="preserve"> Natjecatelj </w:t>
            </w:r>
            <w:r w:rsidRPr="008D17D9">
              <w:rPr>
                <w:rFonts w:asciiTheme="minorHAnsi" w:hAnsiTheme="minorHAnsi" w:cstheme="minorHAnsi"/>
                <w:b/>
                <w:bCs/>
                <w:sz w:val="19"/>
                <w:szCs w:val="19"/>
                <w:lang w:val="hr-HR"/>
              </w:rPr>
              <w:t xml:space="preserve">, provjerava </w:t>
            </w:r>
            <w:r w:rsidR="00171A13">
              <w:rPr>
                <w:rFonts w:asciiTheme="minorHAnsi" w:hAnsiTheme="minorHAnsi" w:cstheme="minorHAnsi"/>
                <w:b/>
                <w:bCs/>
                <w:sz w:val="19"/>
                <w:szCs w:val="19"/>
                <w:lang w:val="hr-HR"/>
              </w:rPr>
              <w:t>HAMAG-BICRO</w:t>
            </w:r>
            <w:r w:rsidRPr="008D17D9">
              <w:rPr>
                <w:rFonts w:asciiTheme="minorHAnsi" w:hAnsiTheme="minorHAnsi" w:cstheme="minorHAnsi"/>
                <w:b/>
                <w:bCs/>
                <w:sz w:val="19"/>
                <w:szCs w:val="19"/>
                <w:lang w:val="hr-HR"/>
              </w:rPr>
              <w:t>)</w:t>
            </w: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672452" w:rsidRPr="008D17D9" w:rsidRDefault="00672452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6E2A27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Kategorija procjene prema nacionalnoj Uredbi o PUO (</w:t>
            </w:r>
            <w:proofErr w:type="spellStart"/>
            <w:r w:rsidRPr="006E2A27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nn</w:t>
            </w:r>
            <w:proofErr w:type="spellEnd"/>
            <w:r w:rsidRPr="006E2A27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61/14)</w:t>
            </w:r>
            <w:r w:rsidR="00171A13" w:rsidRPr="006E2A27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*</w:t>
            </w:r>
          </w:p>
        </w:tc>
        <w:tc>
          <w:tcPr>
            <w:tcW w:w="0" w:type="auto"/>
            <w:vAlign w:val="center"/>
          </w:tcPr>
          <w:p w:rsidR="00672452" w:rsidRPr="008D17D9" w:rsidRDefault="00672452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Prilog br. 1                        </w:t>
            </w:r>
          </w:p>
          <w:p w:rsidR="00672452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Prilog br. 2        </w:t>
            </w:r>
          </w:p>
          <w:p w:rsidR="00672452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Prilog</w:t>
            </w:r>
            <w:r w:rsidR="00171A13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</w:t>
            </w: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br. 3                                        </w:t>
            </w:r>
          </w:p>
          <w:p w:rsidR="00672452" w:rsidRPr="008D17D9" w:rsidRDefault="00643BD4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Aneks</w:t>
            </w:r>
            <w:r w:rsidR="00672452"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</w:t>
            </w: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- Popis potrebnih dozvola</w:t>
            </w:r>
            <w:r w:rsidR="00672452"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  </w:t>
            </w:r>
          </w:p>
        </w:tc>
        <w:tc>
          <w:tcPr>
            <w:tcW w:w="847" w:type="dxa"/>
            <w:vAlign w:val="center"/>
          </w:tcPr>
          <w:p w:rsidR="00672452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           </w:t>
            </w:r>
          </w:p>
          <w:p w:rsidR="00672452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</w:t>
            </w:r>
          </w:p>
          <w:p w:rsidR="00672452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</w:t>
            </w:r>
          </w:p>
          <w:p w:rsidR="00672452" w:rsidRPr="008D17D9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                              </w:t>
            </w:r>
          </w:p>
        </w:tc>
        <w:tc>
          <w:tcPr>
            <w:tcW w:w="862" w:type="dxa"/>
            <w:vAlign w:val="center"/>
          </w:tcPr>
          <w:p w:rsidR="00672452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947288" w:rsidRPr="0094728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  <w:p w:rsidR="00672452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947288" w:rsidRPr="0094728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  <w:p w:rsidR="00672452" w:rsidRDefault="00672452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947288" w:rsidRPr="0094728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  <w:p w:rsidR="00672452" w:rsidRPr="008D17D9" w:rsidRDefault="00672452" w:rsidP="00947288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947288" w:rsidRPr="0094728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9F15C9" w:rsidRPr="008D17D9" w:rsidRDefault="00643BD4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Dodatna pitanja</w:t>
            </w:r>
          </w:p>
        </w:tc>
        <w:tc>
          <w:tcPr>
            <w:tcW w:w="0" w:type="auto"/>
            <w:vAlign w:val="center"/>
          </w:tcPr>
          <w:p w:rsidR="009F15C9" w:rsidRPr="008D17D9" w:rsidRDefault="009F15C9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Uključuje li projekt izgradnju ili obnovu zgrada ili infrastrukture?</w:t>
            </w:r>
          </w:p>
        </w:tc>
        <w:tc>
          <w:tcPr>
            <w:tcW w:w="847" w:type="dxa"/>
            <w:vAlign w:val="center"/>
          </w:tcPr>
          <w:p w:rsidR="009F15C9" w:rsidRPr="008D17D9" w:rsidRDefault="009F15C9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            </w:t>
            </w:r>
          </w:p>
        </w:tc>
        <w:tc>
          <w:tcPr>
            <w:tcW w:w="862" w:type="dxa"/>
            <w:vAlign w:val="center"/>
          </w:tcPr>
          <w:p w:rsidR="009F15C9" w:rsidRPr="008D17D9" w:rsidRDefault="009F15C9" w:rsidP="00A24C08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A24C08" w:rsidRPr="00A24C0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9F15C9" w:rsidRPr="008D17D9" w:rsidRDefault="009F15C9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9F15C9" w:rsidRPr="008D17D9" w:rsidRDefault="009F15C9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Uključuje li projekt montažu?</w:t>
            </w:r>
          </w:p>
        </w:tc>
        <w:tc>
          <w:tcPr>
            <w:tcW w:w="847" w:type="dxa"/>
            <w:vAlign w:val="center"/>
          </w:tcPr>
          <w:p w:rsidR="009F15C9" w:rsidRPr="008D17D9" w:rsidRDefault="009F15C9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            </w:t>
            </w:r>
          </w:p>
        </w:tc>
        <w:tc>
          <w:tcPr>
            <w:tcW w:w="862" w:type="dxa"/>
            <w:vAlign w:val="center"/>
          </w:tcPr>
          <w:p w:rsidR="009F15C9" w:rsidRPr="008D17D9" w:rsidRDefault="009F15C9" w:rsidP="00A24C08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A24C08" w:rsidRPr="00A24C0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9F15C9" w:rsidRPr="008D17D9" w:rsidRDefault="009F15C9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9F15C9" w:rsidRPr="008D17D9" w:rsidRDefault="009F15C9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Uključuju li projekt razvoj softvera ili sličnu IT djelatnost?</w:t>
            </w:r>
          </w:p>
        </w:tc>
        <w:tc>
          <w:tcPr>
            <w:tcW w:w="847" w:type="dxa"/>
            <w:vAlign w:val="center"/>
          </w:tcPr>
          <w:p w:rsidR="009F15C9" w:rsidRPr="008D17D9" w:rsidRDefault="009F15C9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            </w:t>
            </w:r>
          </w:p>
        </w:tc>
        <w:tc>
          <w:tcPr>
            <w:tcW w:w="862" w:type="dxa"/>
            <w:vAlign w:val="center"/>
          </w:tcPr>
          <w:p w:rsidR="009F15C9" w:rsidRPr="008D17D9" w:rsidRDefault="009F15C9" w:rsidP="00A24C08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A24C08" w:rsidRPr="00A24C0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9F15C9" w:rsidRPr="008D17D9" w:rsidRDefault="009F15C9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9F15C9" w:rsidRPr="008D17D9" w:rsidRDefault="009F15C9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Uključuju li projekt upotrebu radioaktivnog materijala?</w:t>
            </w:r>
          </w:p>
        </w:tc>
        <w:tc>
          <w:tcPr>
            <w:tcW w:w="847" w:type="dxa"/>
            <w:vAlign w:val="center"/>
          </w:tcPr>
          <w:p w:rsidR="009F15C9" w:rsidRPr="008D17D9" w:rsidRDefault="009F15C9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</w:t>
            </w: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</w:t>
            </w:r>
          </w:p>
        </w:tc>
        <w:tc>
          <w:tcPr>
            <w:tcW w:w="862" w:type="dxa"/>
            <w:vAlign w:val="center"/>
          </w:tcPr>
          <w:p w:rsidR="009F15C9" w:rsidRPr="008D17D9" w:rsidRDefault="009F15C9" w:rsidP="00A24C08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A24C08" w:rsidRPr="00A24C0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</w:t>
            </w:r>
            <w:r w:rsidR="004C7AFB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</w:t>
            </w: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Ako da, koji i u koju svrhu?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Koje količine?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Koji akreditacijski laboratorij </w:t>
            </w:r>
          </w:p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imaju na raspolaganju takve</w:t>
            </w:r>
          </w:p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materijale?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9F15C9" w:rsidRPr="008D17D9" w:rsidRDefault="009F15C9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9F15C9" w:rsidRPr="008D17D9" w:rsidRDefault="009F15C9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Uključuje li projekt upotrebu kancerogenih, </w:t>
            </w:r>
            <w:proofErr w:type="spellStart"/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teratogenih</w:t>
            </w:r>
            <w:proofErr w:type="spellEnd"/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ili </w:t>
            </w:r>
            <w:proofErr w:type="spellStart"/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mutagenih</w:t>
            </w:r>
            <w:proofErr w:type="spellEnd"/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tvari?</w:t>
            </w:r>
          </w:p>
        </w:tc>
        <w:tc>
          <w:tcPr>
            <w:tcW w:w="0" w:type="auto"/>
            <w:vAlign w:val="center"/>
          </w:tcPr>
          <w:p w:rsidR="009F15C9" w:rsidRPr="008D17D9" w:rsidRDefault="009F15C9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           </w:t>
            </w:r>
          </w:p>
        </w:tc>
        <w:tc>
          <w:tcPr>
            <w:tcW w:w="0" w:type="auto"/>
            <w:vAlign w:val="center"/>
          </w:tcPr>
          <w:p w:rsidR="009F15C9" w:rsidRPr="008D17D9" w:rsidRDefault="009F15C9" w:rsidP="00A24C08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A24C08" w:rsidRPr="00A24C0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</w:t>
            </w:r>
            <w:r w:rsidR="004C7AFB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</w:t>
            </w: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Ako da, koje i u koju svrhu?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Koje količine?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Koji akreditacijski laboratorij </w:t>
            </w:r>
          </w:p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imaju na raspolaganju takve </w:t>
            </w:r>
          </w:p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materijale?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9F15C9" w:rsidRPr="008D17D9" w:rsidRDefault="009F15C9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9F15C9" w:rsidRPr="008D17D9" w:rsidRDefault="009F15C9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Predviđa li projekt ispitivanje na životinjama?</w:t>
            </w:r>
          </w:p>
        </w:tc>
        <w:tc>
          <w:tcPr>
            <w:tcW w:w="0" w:type="auto"/>
            <w:vAlign w:val="center"/>
          </w:tcPr>
          <w:p w:rsidR="009F15C9" w:rsidRPr="008D17D9" w:rsidRDefault="009F15C9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           </w:t>
            </w:r>
          </w:p>
        </w:tc>
        <w:tc>
          <w:tcPr>
            <w:tcW w:w="0" w:type="auto"/>
            <w:vAlign w:val="center"/>
          </w:tcPr>
          <w:p w:rsidR="009F15C9" w:rsidRPr="008D17D9" w:rsidRDefault="009F15C9" w:rsidP="00A24C08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A24C08" w:rsidRPr="00A24C0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</w:t>
            </w:r>
            <w:r w:rsidR="004C7AFB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</w:t>
            </w: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Ako da, koja i u koju svrhu?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Koje količine?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220A6B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Koja akreditacijski laboratorij </w:t>
            </w:r>
          </w:p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imaju na raspolaganju takve </w:t>
            </w:r>
          </w:p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                 materijala?</w:t>
            </w: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220A6B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247098" w:rsidRPr="008D17D9" w:rsidTr="00643BD4">
        <w:tc>
          <w:tcPr>
            <w:tcW w:w="0" w:type="auto"/>
            <w:vAlign w:val="center"/>
          </w:tcPr>
          <w:p w:rsidR="009F15C9" w:rsidRPr="008D17D9" w:rsidRDefault="009F15C9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9F15C9" w:rsidRPr="008D17D9" w:rsidRDefault="00415544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Sadrži li Vaš projekt aktivnosti koje </w:t>
            </w:r>
            <w:r w:rsidR="00400315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Međunarodna banka za obnovu i razvoj ne dozvoljava za financiranje, a navedene su u dokumentu Okvir za upravljanje okolišem (veljača, 2015.)</w:t>
            </w:r>
            <w:r w:rsidR="009F15C9"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?</w:t>
            </w:r>
          </w:p>
        </w:tc>
        <w:tc>
          <w:tcPr>
            <w:tcW w:w="0" w:type="auto"/>
            <w:vAlign w:val="center"/>
          </w:tcPr>
          <w:p w:rsidR="009F15C9" w:rsidRPr="008D17D9" w:rsidRDefault="009F15C9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Da  O                </w:t>
            </w:r>
          </w:p>
        </w:tc>
        <w:tc>
          <w:tcPr>
            <w:tcW w:w="0" w:type="auto"/>
            <w:vAlign w:val="center"/>
          </w:tcPr>
          <w:p w:rsidR="009F15C9" w:rsidRPr="008D17D9" w:rsidRDefault="009F15C9" w:rsidP="00A24C08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Ne </w:t>
            </w:r>
            <w:r w:rsidR="00A24C08" w:rsidRPr="00A24C08">
              <w:rPr>
                <w:rFonts w:asciiTheme="minorHAnsi" w:hAnsiTheme="minorHAnsi" w:cstheme="minorHAnsi"/>
                <w:b/>
                <w:sz w:val="19"/>
                <w:szCs w:val="19"/>
                <w:lang w:val="hr-HR"/>
              </w:rPr>
              <w:t>X</w:t>
            </w: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220A6B" w:rsidRPr="008D17D9" w:rsidRDefault="00551375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Ime i prezime osobe</w:t>
            </w:r>
            <w:r w:rsidR="00220A6B"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br/>
              <w:t>koji utvrđuje vjerodostojnost informacija u tabeli</w:t>
            </w:r>
          </w:p>
        </w:tc>
        <w:tc>
          <w:tcPr>
            <w:tcW w:w="0" w:type="auto"/>
            <w:vAlign w:val="center"/>
          </w:tcPr>
          <w:p w:rsidR="00220A6B" w:rsidRPr="008D17D9" w:rsidRDefault="00220A6B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20A6B" w:rsidRPr="008D17D9" w:rsidRDefault="00FD6064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Datum:</w:t>
            </w:r>
            <w:r w:rsidR="00A24C08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</w:t>
            </w:r>
          </w:p>
        </w:tc>
      </w:tr>
      <w:tr w:rsidR="00ED0126" w:rsidRPr="008D17D9" w:rsidTr="00643BD4">
        <w:tc>
          <w:tcPr>
            <w:tcW w:w="0" w:type="auto"/>
            <w:vAlign w:val="center"/>
          </w:tcPr>
          <w:p w:rsidR="00551375" w:rsidRPr="008D17D9" w:rsidRDefault="00551375" w:rsidP="00FC0E7E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Potpis</w:t>
            </w:r>
            <w:r w:rsidRPr="008D17D9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br/>
              <w:t>koji utvrđuje vjerodostojnost informacija u tabeli</w:t>
            </w:r>
          </w:p>
        </w:tc>
        <w:tc>
          <w:tcPr>
            <w:tcW w:w="0" w:type="auto"/>
            <w:vAlign w:val="center"/>
          </w:tcPr>
          <w:p w:rsidR="00551375" w:rsidRPr="008D17D9" w:rsidRDefault="00551375" w:rsidP="00903D1C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51375" w:rsidRDefault="00551375" w:rsidP="00643BD4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</w:tbl>
    <w:p w:rsidR="00220A6B" w:rsidRPr="008D17D9" w:rsidRDefault="00220A6B" w:rsidP="00220A6B">
      <w:pPr>
        <w:spacing w:after="0" w:line="245" w:lineRule="auto"/>
        <w:rPr>
          <w:rFonts w:asciiTheme="minorHAnsi" w:hAnsiTheme="minorHAnsi" w:cstheme="minorHAnsi"/>
          <w:sz w:val="19"/>
          <w:szCs w:val="19"/>
          <w:lang w:val="hr-HR"/>
        </w:rPr>
      </w:pPr>
    </w:p>
    <w:p w:rsidR="00B76E60" w:rsidRDefault="00B76E60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B76E60" w:rsidRPr="00643BD4" w:rsidRDefault="00171A13" w:rsidP="00220A6B">
      <w:pPr>
        <w:spacing w:after="0" w:line="245" w:lineRule="auto"/>
        <w:rPr>
          <w:rFonts w:asciiTheme="minorHAnsi" w:hAnsiTheme="minorHAnsi" w:cstheme="minorHAnsi"/>
          <w:lang w:val="hr-HR"/>
        </w:rPr>
      </w:pPr>
      <w:r w:rsidRPr="00643BD4">
        <w:rPr>
          <w:rFonts w:asciiTheme="minorHAnsi" w:hAnsiTheme="minorHAnsi" w:cstheme="minorHAnsi"/>
          <w:lang w:val="hr-HR"/>
        </w:rPr>
        <w:t>* U kompletu dokumentacije dostavljamo i važeću Uredbu</w:t>
      </w:r>
      <w:r w:rsidR="00643BD4">
        <w:rPr>
          <w:rFonts w:asciiTheme="minorHAnsi" w:hAnsiTheme="minorHAnsi" w:cstheme="minorHAnsi"/>
          <w:lang w:val="hr-HR"/>
        </w:rPr>
        <w:t xml:space="preserve"> </w:t>
      </w:r>
      <w:r w:rsidRPr="00643BD4">
        <w:rPr>
          <w:rFonts w:asciiTheme="minorHAnsi" w:hAnsiTheme="minorHAnsi" w:cstheme="minorHAnsi"/>
          <w:lang w:val="hr-HR"/>
        </w:rPr>
        <w:t>o procjeni utjecaja zahvata na okoliš.  Za odgovore na ova pitanja, pogledajte popise u navedenim prilozima.</w:t>
      </w:r>
    </w:p>
    <w:p w:rsidR="00B76E60" w:rsidRPr="00643BD4" w:rsidRDefault="00B76E60" w:rsidP="00220A6B">
      <w:pPr>
        <w:spacing w:after="0" w:line="245" w:lineRule="auto"/>
        <w:rPr>
          <w:rFonts w:asciiTheme="minorHAnsi" w:hAnsiTheme="minorHAnsi" w:cstheme="minorHAnsi"/>
          <w:lang w:val="hr-HR"/>
        </w:rPr>
      </w:pPr>
    </w:p>
    <w:p w:rsidR="00B76E60" w:rsidRDefault="00B76E60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B76E60" w:rsidRDefault="00B76E60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2C03B1" w:rsidRDefault="002C03B1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4C7AFB" w:rsidRDefault="004C7AFB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4C7AFB" w:rsidRDefault="004C7AFB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4C7AFB" w:rsidRDefault="004C7AFB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4C7AFB" w:rsidRDefault="004C7AFB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2C03B1" w:rsidRDefault="002C03B1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B76E60" w:rsidRDefault="00B76E60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p w:rsidR="00B76E60" w:rsidRPr="004C7AFB" w:rsidRDefault="000A055F" w:rsidP="00220A6B">
      <w:pPr>
        <w:spacing w:after="0" w:line="245" w:lineRule="auto"/>
        <w:rPr>
          <w:rFonts w:asciiTheme="minorHAnsi" w:hAnsiTheme="minorHAnsi" w:cs="Times New Roman"/>
          <w:b/>
          <w:lang w:val="hr-HR"/>
        </w:rPr>
      </w:pPr>
      <w:r w:rsidRPr="004C7AFB">
        <w:rPr>
          <w:rFonts w:asciiTheme="minorHAnsi" w:hAnsiTheme="minorHAnsi" w:cs="Times New Roman"/>
          <w:b/>
          <w:lang w:val="hr-HR"/>
        </w:rPr>
        <w:t>Ispunjava HAMAG-BICRO</w:t>
      </w:r>
      <w:r w:rsidR="00551375" w:rsidRPr="004C7AFB">
        <w:rPr>
          <w:rFonts w:asciiTheme="minorHAnsi" w:hAnsiTheme="minorHAnsi" w:cs="Times New Roman"/>
          <w:b/>
          <w:lang w:val="hr-HR"/>
        </w:rPr>
        <w:t>:</w:t>
      </w:r>
    </w:p>
    <w:p w:rsidR="000A055F" w:rsidRDefault="000A055F" w:rsidP="00220A6B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tbl>
      <w:tblPr>
        <w:tblpPr w:leftFromText="180" w:rightFromText="180" w:vertAnchor="text" w:horzAnchor="margin" w:tblpY="4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984"/>
        <w:gridCol w:w="5670"/>
      </w:tblGrid>
      <w:tr w:rsidR="000A055F" w:rsidRPr="008D17D9" w:rsidTr="00333BE2">
        <w:trPr>
          <w:trHeight w:val="841"/>
        </w:trPr>
        <w:tc>
          <w:tcPr>
            <w:tcW w:w="1668" w:type="dxa"/>
            <w:vAlign w:val="center"/>
          </w:tcPr>
          <w:p w:rsidR="000A055F" w:rsidRPr="008D17D9" w:rsidRDefault="000A055F" w:rsidP="00B7756D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Datum zaprimanja</w:t>
            </w:r>
          </w:p>
        </w:tc>
        <w:tc>
          <w:tcPr>
            <w:tcW w:w="1984" w:type="dxa"/>
            <w:vAlign w:val="center"/>
          </w:tcPr>
          <w:p w:rsidR="000A055F" w:rsidRPr="008D17D9" w:rsidRDefault="000A055F" w:rsidP="00B7756D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  <w:tc>
          <w:tcPr>
            <w:tcW w:w="5670" w:type="dxa"/>
            <w:vAlign w:val="center"/>
          </w:tcPr>
          <w:p w:rsidR="000A055F" w:rsidRDefault="00333BE2" w:rsidP="00333BE2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Ime, prezime i p</w:t>
            </w:r>
            <w:r w:rsidR="000A055F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otpis osobe koja je zaprimila</w:t>
            </w:r>
          </w:p>
          <w:p w:rsidR="00333BE2" w:rsidRPr="008D17D9" w:rsidRDefault="00333BE2" w:rsidP="00333BE2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B7756D" w:rsidRPr="008D17D9" w:rsidTr="002C03B1">
        <w:trPr>
          <w:trHeight w:val="55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756D" w:rsidRDefault="00B7756D" w:rsidP="00B7756D">
            <w:pPr>
              <w:spacing w:after="0" w:line="245" w:lineRule="auto"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>Kategorija</w:t>
            </w:r>
            <w:r w:rsidR="00551375"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okoliša</w:t>
            </w:r>
            <w:r>
              <w:rPr>
                <w:rFonts w:asciiTheme="minorHAnsi" w:hAnsiTheme="minorHAnsi" w:cstheme="minorHAnsi"/>
                <w:sz w:val="19"/>
                <w:szCs w:val="19"/>
                <w:lang w:val="hr-HR"/>
              </w:rPr>
              <w:t xml:space="preserve"> kojoj pripada projekt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756D" w:rsidRPr="008D17D9" w:rsidRDefault="00B7756D" w:rsidP="00B7756D">
            <w:pPr>
              <w:widowControl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  <w:tr w:rsidR="00B7756D" w:rsidRPr="008D17D9" w:rsidTr="002C03B1">
        <w:trPr>
          <w:trHeight w:val="57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756D" w:rsidRPr="00B7756D" w:rsidRDefault="00B7756D" w:rsidP="00B7756D">
            <w:r>
              <w:rPr>
                <w:lang w:val="hr-HR"/>
              </w:rPr>
              <w:t>Komentari i bilješke</w:t>
            </w:r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756D" w:rsidRPr="008D17D9" w:rsidRDefault="00B7756D" w:rsidP="00B7756D">
            <w:pPr>
              <w:widowControl/>
              <w:rPr>
                <w:rFonts w:asciiTheme="minorHAnsi" w:hAnsiTheme="minorHAnsi" w:cstheme="minorHAnsi"/>
                <w:sz w:val="19"/>
                <w:szCs w:val="19"/>
                <w:lang w:val="hr-HR"/>
              </w:rPr>
            </w:pPr>
          </w:p>
        </w:tc>
      </w:tr>
    </w:tbl>
    <w:p w:rsidR="000A055F" w:rsidRDefault="000A055F" w:rsidP="007A65BF">
      <w:pPr>
        <w:spacing w:after="0" w:line="245" w:lineRule="auto"/>
        <w:rPr>
          <w:rFonts w:ascii="Times New Roman" w:hAnsi="Times New Roman" w:cs="Times New Roman"/>
          <w:b/>
          <w:lang w:val="hr-HR"/>
        </w:rPr>
      </w:pPr>
    </w:p>
    <w:sectPr w:rsidR="000A055F" w:rsidSect="00DB2A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891" w:rsidRDefault="00111891" w:rsidP="00220A6B">
      <w:pPr>
        <w:spacing w:after="0" w:line="240" w:lineRule="auto"/>
      </w:pPr>
      <w:r>
        <w:separator/>
      </w:r>
    </w:p>
  </w:endnote>
  <w:endnote w:type="continuationSeparator" w:id="0">
    <w:p w:rsidR="00111891" w:rsidRDefault="00111891" w:rsidP="0022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C" w:rsidRPr="000322E3" w:rsidRDefault="007A2FDC" w:rsidP="007A2FDC">
    <w:pPr>
      <w:pStyle w:val="Footer"/>
      <w:pBdr>
        <w:top w:val="single" w:sz="24" w:space="5" w:color="9BBB59" w:themeColor="accent3"/>
      </w:pBdr>
      <w:spacing w:before="120"/>
      <w:jc w:val="center"/>
      <w:rPr>
        <w:rFonts w:asciiTheme="minorHAnsi" w:hAnsiTheme="minorHAnsi"/>
        <w:i/>
        <w:iCs/>
        <w:color w:val="8C8C8C" w:themeColor="background1" w:themeShade="8C"/>
      </w:rPr>
    </w:pPr>
    <w:r w:rsidRPr="000322E3">
      <w:rPr>
        <w:rFonts w:asciiTheme="minorHAnsi" w:hAnsiTheme="minorHAnsi"/>
        <w:i/>
        <w:iCs/>
      </w:rPr>
      <w:t xml:space="preserve">Hrvatska </w:t>
    </w:r>
    <w:proofErr w:type="spellStart"/>
    <w:r w:rsidRPr="000322E3">
      <w:rPr>
        <w:rFonts w:asciiTheme="minorHAnsi" w:hAnsiTheme="minorHAnsi"/>
        <w:i/>
        <w:iCs/>
      </w:rPr>
      <w:t>agencija</w:t>
    </w:r>
    <w:proofErr w:type="spellEnd"/>
    <w:r w:rsidRPr="000322E3">
      <w:rPr>
        <w:rFonts w:asciiTheme="minorHAnsi" w:hAnsiTheme="minorHAnsi"/>
        <w:i/>
        <w:iCs/>
      </w:rPr>
      <w:t xml:space="preserve"> za </w:t>
    </w:r>
    <w:proofErr w:type="spellStart"/>
    <w:r w:rsidRPr="000322E3">
      <w:rPr>
        <w:rFonts w:asciiTheme="minorHAnsi" w:hAnsiTheme="minorHAnsi"/>
        <w:i/>
        <w:iCs/>
      </w:rPr>
      <w:t>malo</w:t>
    </w:r>
    <w:proofErr w:type="spellEnd"/>
    <w:r w:rsidRPr="000322E3">
      <w:rPr>
        <w:rFonts w:asciiTheme="minorHAnsi" w:hAnsiTheme="minorHAnsi"/>
        <w:i/>
        <w:iCs/>
      </w:rPr>
      <w:t xml:space="preserve"> </w:t>
    </w:r>
    <w:proofErr w:type="spellStart"/>
    <w:r w:rsidRPr="000322E3">
      <w:rPr>
        <w:rFonts w:asciiTheme="minorHAnsi" w:hAnsiTheme="minorHAnsi"/>
        <w:i/>
        <w:iCs/>
      </w:rPr>
      <w:t>gospodarstvo</w:t>
    </w:r>
    <w:proofErr w:type="spellEnd"/>
    <w:r w:rsidRPr="000322E3">
      <w:rPr>
        <w:rFonts w:asciiTheme="minorHAnsi" w:hAnsiTheme="minorHAnsi"/>
        <w:i/>
        <w:iCs/>
      </w:rPr>
      <w:t xml:space="preserve">, </w:t>
    </w:r>
    <w:proofErr w:type="spellStart"/>
    <w:r w:rsidRPr="000322E3">
      <w:rPr>
        <w:rFonts w:asciiTheme="minorHAnsi" w:hAnsiTheme="minorHAnsi"/>
        <w:i/>
        <w:iCs/>
      </w:rPr>
      <w:t>inovacije</w:t>
    </w:r>
    <w:proofErr w:type="spellEnd"/>
    <w:r w:rsidRPr="000322E3">
      <w:rPr>
        <w:rFonts w:asciiTheme="minorHAnsi" w:hAnsiTheme="minorHAnsi"/>
        <w:i/>
        <w:iCs/>
      </w:rPr>
      <w:t xml:space="preserve"> </w:t>
    </w:r>
    <w:proofErr w:type="spellStart"/>
    <w:r w:rsidRPr="000322E3">
      <w:rPr>
        <w:rFonts w:asciiTheme="minorHAnsi" w:hAnsiTheme="minorHAnsi"/>
        <w:i/>
        <w:iCs/>
      </w:rPr>
      <w:t>i</w:t>
    </w:r>
    <w:proofErr w:type="spellEnd"/>
    <w:r w:rsidRPr="000322E3">
      <w:rPr>
        <w:rFonts w:asciiTheme="minorHAnsi" w:hAnsiTheme="minorHAnsi"/>
        <w:i/>
        <w:iCs/>
      </w:rPr>
      <w:t xml:space="preserve"> </w:t>
    </w:r>
    <w:proofErr w:type="spellStart"/>
    <w:r w:rsidRPr="000322E3">
      <w:rPr>
        <w:rFonts w:asciiTheme="minorHAnsi" w:hAnsiTheme="minorHAnsi"/>
        <w:i/>
        <w:iCs/>
      </w:rPr>
      <w:t>investicije</w:t>
    </w:r>
    <w:proofErr w:type="spellEnd"/>
    <w:r w:rsidRPr="000322E3">
      <w:rPr>
        <w:rFonts w:asciiTheme="minorHAnsi" w:hAnsiTheme="minorHAnsi"/>
        <w:i/>
        <w:iCs/>
      </w:rPr>
      <w:t xml:space="preserve"> HAMAG - BICRO</w:t>
    </w:r>
  </w:p>
  <w:p w:rsidR="00B7756D" w:rsidRPr="003B7946" w:rsidRDefault="00B7756D" w:rsidP="003B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891" w:rsidRDefault="00111891" w:rsidP="00220A6B">
      <w:pPr>
        <w:spacing w:after="0" w:line="240" w:lineRule="auto"/>
      </w:pPr>
      <w:r>
        <w:separator/>
      </w:r>
    </w:p>
  </w:footnote>
  <w:footnote w:type="continuationSeparator" w:id="0">
    <w:p w:rsidR="00111891" w:rsidRDefault="00111891" w:rsidP="0022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56D" w:rsidRDefault="00B7756D" w:rsidP="007A2FDC">
    <w:pPr>
      <w:pStyle w:val="Header"/>
    </w:pPr>
    <w:r w:rsidRPr="000A055F">
      <w:rPr>
        <w:noProof/>
        <w:lang w:val="hr-HR" w:eastAsia="hr-HR"/>
      </w:rPr>
      <w:drawing>
        <wp:inline distT="0" distB="0" distL="0" distR="0">
          <wp:extent cx="2004253" cy="419100"/>
          <wp:effectExtent l="19050" t="0" r="0" b="0"/>
          <wp:docPr id="2" name="Picture 0" descr="HAMAG-Bicro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AG-Bicro-logo-CMYK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9253" cy="426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2FDC">
      <w:rPr>
        <w:noProof/>
      </w:rPr>
      <w:t xml:space="preserve">                                                                                      </w:t>
    </w:r>
    <w:r w:rsidR="007A2FDC">
      <w:rPr>
        <w:noProof/>
      </w:rPr>
      <w:drawing>
        <wp:inline distT="0" distB="0" distL="0" distR="0" wp14:anchorId="2AA96CE7" wp14:editId="40C3A2AC">
          <wp:extent cx="822721" cy="474980"/>
          <wp:effectExtent l="0" t="0" r="0" b="127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922" cy="484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CC6"/>
    <w:multiLevelType w:val="hybridMultilevel"/>
    <w:tmpl w:val="C1009C58"/>
    <w:lvl w:ilvl="0" w:tplc="9D98387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771C"/>
    <w:multiLevelType w:val="multilevel"/>
    <w:tmpl w:val="8C2AB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w w:val="1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B"/>
    <w:rsid w:val="00004315"/>
    <w:rsid w:val="00031298"/>
    <w:rsid w:val="000A055F"/>
    <w:rsid w:val="000B11B8"/>
    <w:rsid w:val="000D0A33"/>
    <w:rsid w:val="00111891"/>
    <w:rsid w:val="00171A13"/>
    <w:rsid w:val="00191F93"/>
    <w:rsid w:val="00220A6B"/>
    <w:rsid w:val="00233B53"/>
    <w:rsid w:val="00247098"/>
    <w:rsid w:val="00294A46"/>
    <w:rsid w:val="002C03B1"/>
    <w:rsid w:val="00333BE2"/>
    <w:rsid w:val="003B0F4F"/>
    <w:rsid w:val="003B7946"/>
    <w:rsid w:val="003E7521"/>
    <w:rsid w:val="00400315"/>
    <w:rsid w:val="00415544"/>
    <w:rsid w:val="00493087"/>
    <w:rsid w:val="004C74B0"/>
    <w:rsid w:val="004C7AFB"/>
    <w:rsid w:val="0051741A"/>
    <w:rsid w:val="00551375"/>
    <w:rsid w:val="00573ECE"/>
    <w:rsid w:val="00577F36"/>
    <w:rsid w:val="005D1734"/>
    <w:rsid w:val="005E7E23"/>
    <w:rsid w:val="005F2563"/>
    <w:rsid w:val="00643BD4"/>
    <w:rsid w:val="0065610F"/>
    <w:rsid w:val="0066782B"/>
    <w:rsid w:val="00672452"/>
    <w:rsid w:val="006C323C"/>
    <w:rsid w:val="006C7F53"/>
    <w:rsid w:val="006E2A27"/>
    <w:rsid w:val="00712030"/>
    <w:rsid w:val="00721714"/>
    <w:rsid w:val="007A0A4C"/>
    <w:rsid w:val="007A2FDC"/>
    <w:rsid w:val="007A65BF"/>
    <w:rsid w:val="00825FB8"/>
    <w:rsid w:val="008A431D"/>
    <w:rsid w:val="008D17D9"/>
    <w:rsid w:val="008F2B1F"/>
    <w:rsid w:val="00903D1C"/>
    <w:rsid w:val="00947288"/>
    <w:rsid w:val="009A5ED3"/>
    <w:rsid w:val="009C3E2F"/>
    <w:rsid w:val="009D6C42"/>
    <w:rsid w:val="009E0BCD"/>
    <w:rsid w:val="009F15C9"/>
    <w:rsid w:val="00A03ADF"/>
    <w:rsid w:val="00A24C08"/>
    <w:rsid w:val="00A45F90"/>
    <w:rsid w:val="00AF2B55"/>
    <w:rsid w:val="00B318E5"/>
    <w:rsid w:val="00B5630E"/>
    <w:rsid w:val="00B746A8"/>
    <w:rsid w:val="00B76E60"/>
    <w:rsid w:val="00B7756D"/>
    <w:rsid w:val="00BC3E19"/>
    <w:rsid w:val="00BD6FDD"/>
    <w:rsid w:val="00C0060A"/>
    <w:rsid w:val="00C70988"/>
    <w:rsid w:val="00CB1197"/>
    <w:rsid w:val="00CC371C"/>
    <w:rsid w:val="00CF576C"/>
    <w:rsid w:val="00CF61EA"/>
    <w:rsid w:val="00DB2A3A"/>
    <w:rsid w:val="00ED0126"/>
    <w:rsid w:val="00FC0E7E"/>
    <w:rsid w:val="00FC6078"/>
    <w:rsid w:val="00F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2553BA"/>
  <w15:docId w15:val="{B55B495B-8E9E-4C2F-98FB-46E61D73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6B"/>
    <w:pPr>
      <w:widowControl w:val="0"/>
    </w:pPr>
    <w:rPr>
      <w:rFonts w:ascii="Calibri" w:eastAsia="Calibri" w:hAnsi="Calibri" w:cs="Arial Unicode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A6B"/>
    <w:rPr>
      <w:rFonts w:ascii="Calibri" w:eastAsia="Calibri" w:hAnsi="Calibri" w:cs="Arial Unicode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6B"/>
    <w:rPr>
      <w:rFonts w:ascii="Calibri" w:eastAsia="Calibri" w:hAnsi="Calibri" w:cs="Arial Unicode MS"/>
      <w:lang w:val="en-US"/>
    </w:rPr>
  </w:style>
  <w:style w:type="paragraph" w:styleId="ListParagraph">
    <w:name w:val="List Paragraph"/>
    <w:basedOn w:val="Normal"/>
    <w:uiPriority w:val="99"/>
    <w:qFormat/>
    <w:rsid w:val="00220A6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1F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1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A13"/>
    <w:rPr>
      <w:rFonts w:ascii="Calibri" w:eastAsia="Calibri" w:hAnsi="Calibri" w:cs="Arial Unicode MS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A13"/>
    <w:rPr>
      <w:rFonts w:ascii="Calibri" w:eastAsia="Calibri" w:hAnsi="Calibri" w:cs="Arial Unicode M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356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EE50-A5E0-4A5C-9E12-66F43994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BICRO d.o.o.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bkolaric</dc:creator>
  <cp:lastModifiedBy>Ivana Crnić-Duplančić</cp:lastModifiedBy>
  <cp:revision>2</cp:revision>
  <cp:lastPrinted>2015-11-19T07:14:00Z</cp:lastPrinted>
  <dcterms:created xsi:type="dcterms:W3CDTF">2018-06-06T07:21:00Z</dcterms:created>
  <dcterms:modified xsi:type="dcterms:W3CDTF">2018-06-06T07:21:00Z</dcterms:modified>
</cp:coreProperties>
</file>