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-Accent3"/>
        <w:tblpPr w:leftFromText="180" w:rightFromText="180" w:vertAnchor="page" w:horzAnchor="margin" w:tblpY="4456"/>
        <w:tblW w:w="9500" w:type="dxa"/>
        <w:tblLook w:val="04A0" w:firstRow="1" w:lastRow="0" w:firstColumn="1" w:lastColumn="0" w:noHBand="0" w:noVBand="1"/>
      </w:tblPr>
      <w:tblGrid>
        <w:gridCol w:w="1556"/>
        <w:gridCol w:w="7944"/>
      </w:tblGrid>
      <w:tr w:rsidR="00A835CF" w:rsidRPr="00A835CF" w:rsidTr="00DE0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noWrap/>
            <w:hideMark/>
          </w:tcPr>
          <w:p w:rsidR="00A835CF" w:rsidRPr="00A835CF" w:rsidRDefault="00A835CF" w:rsidP="00DE08F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10:00</w:t>
            </w:r>
          </w:p>
        </w:tc>
        <w:tc>
          <w:tcPr>
            <w:tcW w:w="7944" w:type="dxa"/>
            <w:hideMark/>
          </w:tcPr>
          <w:p w:rsidR="00A835CF" w:rsidRPr="00A835CF" w:rsidRDefault="00A835CF" w:rsidP="00DE08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 xml:space="preserve">Otvorenje </w:t>
            </w:r>
          </w:p>
        </w:tc>
      </w:tr>
      <w:tr w:rsidR="00A835CF" w:rsidRPr="00A835CF" w:rsidTr="00DE0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noWrap/>
            <w:hideMark/>
          </w:tcPr>
          <w:p w:rsidR="00A835CF" w:rsidRPr="00A835CF" w:rsidRDefault="00A835CF" w:rsidP="00DE08F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11:30</w:t>
            </w:r>
          </w:p>
        </w:tc>
        <w:tc>
          <w:tcPr>
            <w:tcW w:w="7944" w:type="dxa"/>
            <w:hideMark/>
          </w:tcPr>
          <w:p w:rsidR="00A835CF" w:rsidRPr="00A835CF" w:rsidRDefault="00A835CF" w:rsidP="00DE0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Predstavljanje projekta izgradnje hotela u Krapinskim Toplicama</w:t>
            </w:r>
          </w:p>
        </w:tc>
      </w:tr>
      <w:tr w:rsidR="00A835CF" w:rsidRPr="00A835CF" w:rsidTr="00DE08FD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noWrap/>
            <w:hideMark/>
          </w:tcPr>
          <w:p w:rsidR="00A835CF" w:rsidRPr="00A835CF" w:rsidRDefault="00A835CF" w:rsidP="00DE08F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12:15</w:t>
            </w:r>
          </w:p>
        </w:tc>
        <w:tc>
          <w:tcPr>
            <w:tcW w:w="7944" w:type="dxa"/>
            <w:hideMark/>
          </w:tcPr>
          <w:p w:rsidR="00A835CF" w:rsidRPr="00A835CF" w:rsidRDefault="00A835CF" w:rsidP="00DE0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Panel: Razvoj zdravstvenog turizma</w:t>
            </w:r>
          </w:p>
        </w:tc>
      </w:tr>
      <w:tr w:rsidR="00A835CF" w:rsidRPr="00A835CF" w:rsidTr="00DE0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noWrap/>
            <w:hideMark/>
          </w:tcPr>
          <w:p w:rsidR="00A835CF" w:rsidRPr="00A835CF" w:rsidRDefault="00A835CF" w:rsidP="00DE08F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12:50</w:t>
            </w:r>
          </w:p>
        </w:tc>
        <w:tc>
          <w:tcPr>
            <w:tcW w:w="7944" w:type="dxa"/>
            <w:hideMark/>
          </w:tcPr>
          <w:p w:rsidR="00A835CF" w:rsidRPr="00A835CF" w:rsidRDefault="00A835CF" w:rsidP="00DE0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Aplikacije Vision One</w:t>
            </w:r>
          </w:p>
        </w:tc>
      </w:tr>
      <w:tr w:rsidR="00A835CF" w:rsidRPr="00A835CF" w:rsidTr="00DE08FD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noWrap/>
            <w:hideMark/>
          </w:tcPr>
          <w:p w:rsidR="00A835CF" w:rsidRPr="00A835CF" w:rsidRDefault="00A835CF" w:rsidP="00DE08F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13:15</w:t>
            </w:r>
          </w:p>
        </w:tc>
        <w:tc>
          <w:tcPr>
            <w:tcW w:w="7944" w:type="dxa"/>
            <w:hideMark/>
          </w:tcPr>
          <w:p w:rsidR="00A835CF" w:rsidRPr="00A835CF" w:rsidRDefault="00A835CF" w:rsidP="00DE0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MyRent sustav za upravljanje smještajem</w:t>
            </w:r>
          </w:p>
        </w:tc>
      </w:tr>
      <w:tr w:rsidR="00A835CF" w:rsidRPr="00A835CF" w:rsidTr="00DE0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noWrap/>
            <w:hideMark/>
          </w:tcPr>
          <w:p w:rsidR="00A835CF" w:rsidRPr="004B49D1" w:rsidRDefault="00A835CF" w:rsidP="00DE08F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  <w:lang w:eastAsia="hr-HR"/>
              </w:rPr>
            </w:pPr>
            <w:r w:rsidRPr="004B49D1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  <w:lang w:eastAsia="hr-HR"/>
              </w:rPr>
              <w:t>13:40</w:t>
            </w:r>
          </w:p>
        </w:tc>
        <w:tc>
          <w:tcPr>
            <w:tcW w:w="7944" w:type="dxa"/>
            <w:hideMark/>
          </w:tcPr>
          <w:p w:rsidR="00A835CF" w:rsidRPr="004B49D1" w:rsidRDefault="00A835CF" w:rsidP="00DE0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  <w:lang w:eastAsia="hr-HR"/>
              </w:rPr>
            </w:pPr>
            <w:r w:rsidRPr="004B49D1">
              <w:rPr>
                <w:rFonts w:ascii="Calibri" w:eastAsia="Times New Roman" w:hAnsi="Calibri" w:cs="Times New Roman"/>
                <w:color w:val="000000"/>
                <w:sz w:val="28"/>
                <w:szCs w:val="28"/>
                <w:highlight w:val="yellow"/>
                <w:lang w:eastAsia="hr-HR"/>
              </w:rPr>
              <w:t>Panel: HAMAG BICRO zajmovi i kreditiranje malih poduzetnika</w:t>
            </w:r>
            <w:bookmarkStart w:id="0" w:name="_GoBack"/>
            <w:bookmarkEnd w:id="0"/>
          </w:p>
        </w:tc>
      </w:tr>
      <w:tr w:rsidR="00A835CF" w:rsidRPr="00A835CF" w:rsidTr="00DE08FD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noWrap/>
            <w:hideMark/>
          </w:tcPr>
          <w:p w:rsidR="00A835CF" w:rsidRPr="00A835CF" w:rsidRDefault="00A835CF" w:rsidP="00DE08F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14:15</w:t>
            </w:r>
          </w:p>
        </w:tc>
        <w:tc>
          <w:tcPr>
            <w:tcW w:w="7944" w:type="dxa"/>
            <w:hideMark/>
          </w:tcPr>
          <w:p w:rsidR="00A835CF" w:rsidRPr="00A835CF" w:rsidRDefault="00A835CF" w:rsidP="00DE0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Oglašavanje u kontinentalnoj Hrvatskoj - portal HrTurizam</w:t>
            </w:r>
          </w:p>
        </w:tc>
      </w:tr>
      <w:tr w:rsidR="00A835CF" w:rsidRPr="00A835CF" w:rsidTr="00DE0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noWrap/>
            <w:hideMark/>
          </w:tcPr>
          <w:p w:rsidR="00A835CF" w:rsidRPr="00A835CF" w:rsidRDefault="00A835CF" w:rsidP="00DE08F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14:35</w:t>
            </w:r>
          </w:p>
        </w:tc>
        <w:tc>
          <w:tcPr>
            <w:tcW w:w="7944" w:type="dxa"/>
            <w:hideMark/>
          </w:tcPr>
          <w:p w:rsidR="00A835CF" w:rsidRPr="00A835CF" w:rsidRDefault="00A835CF" w:rsidP="00DE0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Vinarnica.hr</w:t>
            </w:r>
          </w:p>
        </w:tc>
      </w:tr>
      <w:tr w:rsidR="00A835CF" w:rsidRPr="00A835CF" w:rsidTr="00DE08FD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noWrap/>
            <w:hideMark/>
          </w:tcPr>
          <w:p w:rsidR="00A835CF" w:rsidRPr="00A835CF" w:rsidRDefault="00A835CF" w:rsidP="00DE08F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14:50</w:t>
            </w:r>
          </w:p>
        </w:tc>
        <w:tc>
          <w:tcPr>
            <w:tcW w:w="7944" w:type="dxa"/>
            <w:hideMark/>
          </w:tcPr>
          <w:p w:rsidR="00A835CF" w:rsidRPr="00A835CF" w:rsidRDefault="00A835CF" w:rsidP="00DE0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Stanislav Malerić - primjer iz SLO</w:t>
            </w:r>
          </w:p>
        </w:tc>
      </w:tr>
      <w:tr w:rsidR="00A835CF" w:rsidRPr="00A835CF" w:rsidTr="00DE0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noWrap/>
            <w:hideMark/>
          </w:tcPr>
          <w:p w:rsidR="00A835CF" w:rsidRPr="00A835CF" w:rsidRDefault="00A835CF" w:rsidP="00DE08F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15:15</w:t>
            </w:r>
          </w:p>
        </w:tc>
        <w:tc>
          <w:tcPr>
            <w:tcW w:w="7944" w:type="dxa"/>
            <w:hideMark/>
          </w:tcPr>
          <w:p w:rsidR="00A835CF" w:rsidRPr="00A835CF" w:rsidRDefault="00A835CF" w:rsidP="00DE0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Panel: Očekivanja turista od turističke ponude kontinentalne Hrvatske</w:t>
            </w:r>
          </w:p>
        </w:tc>
      </w:tr>
      <w:tr w:rsidR="00A835CF" w:rsidRPr="00A835CF" w:rsidTr="00DE08FD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noWrap/>
            <w:hideMark/>
          </w:tcPr>
          <w:p w:rsidR="00A835CF" w:rsidRPr="00A835CF" w:rsidRDefault="00A835CF" w:rsidP="00DE08F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15:50</w:t>
            </w:r>
          </w:p>
        </w:tc>
        <w:tc>
          <w:tcPr>
            <w:tcW w:w="7944" w:type="dxa"/>
            <w:hideMark/>
          </w:tcPr>
          <w:p w:rsidR="00A835CF" w:rsidRPr="00A835CF" w:rsidRDefault="00A835CF" w:rsidP="00DE0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Aktivni odmor: Accredo centar dobrih emocija</w:t>
            </w:r>
          </w:p>
        </w:tc>
      </w:tr>
      <w:tr w:rsidR="00A835CF" w:rsidRPr="00A835CF" w:rsidTr="00DE0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noWrap/>
            <w:hideMark/>
          </w:tcPr>
          <w:p w:rsidR="00A835CF" w:rsidRPr="00A835CF" w:rsidRDefault="00A835CF" w:rsidP="00DE08F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16:10</w:t>
            </w:r>
          </w:p>
        </w:tc>
        <w:tc>
          <w:tcPr>
            <w:tcW w:w="7944" w:type="dxa"/>
            <w:hideMark/>
          </w:tcPr>
          <w:p w:rsidR="00A835CF" w:rsidRPr="00A835CF" w:rsidRDefault="00A835CF" w:rsidP="00DE0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Aktivni odmor: Istra adventure</w:t>
            </w:r>
          </w:p>
        </w:tc>
      </w:tr>
      <w:tr w:rsidR="00A835CF" w:rsidRPr="00A835CF" w:rsidTr="00DE08FD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noWrap/>
            <w:hideMark/>
          </w:tcPr>
          <w:p w:rsidR="00A835CF" w:rsidRPr="00A835CF" w:rsidRDefault="00A835CF" w:rsidP="00DE08F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16:25</w:t>
            </w:r>
          </w:p>
        </w:tc>
        <w:tc>
          <w:tcPr>
            <w:tcW w:w="7944" w:type="dxa"/>
            <w:hideMark/>
          </w:tcPr>
          <w:p w:rsidR="00A835CF" w:rsidRPr="00A835CF" w:rsidRDefault="00A835CF" w:rsidP="00DE0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Wuestenrot: stambeni krediti za iznajmljivače</w:t>
            </w:r>
          </w:p>
        </w:tc>
      </w:tr>
      <w:tr w:rsidR="00A835CF" w:rsidRPr="00A835CF" w:rsidTr="00DE0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noWrap/>
            <w:hideMark/>
          </w:tcPr>
          <w:p w:rsidR="00A835CF" w:rsidRPr="00A835CF" w:rsidRDefault="00A835CF" w:rsidP="00DE08F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16:40</w:t>
            </w:r>
          </w:p>
        </w:tc>
        <w:tc>
          <w:tcPr>
            <w:tcW w:w="7944" w:type="dxa"/>
            <w:hideMark/>
          </w:tcPr>
          <w:p w:rsidR="00A835CF" w:rsidRPr="00A835CF" w:rsidRDefault="00A835CF" w:rsidP="00DE0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Proglašenje dobitnika nagradnih igara</w:t>
            </w:r>
          </w:p>
        </w:tc>
      </w:tr>
      <w:tr w:rsidR="00A835CF" w:rsidRPr="00A835CF" w:rsidTr="00DE08FD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noWrap/>
            <w:hideMark/>
          </w:tcPr>
          <w:p w:rsidR="00A835CF" w:rsidRPr="00A835CF" w:rsidRDefault="00A835CF" w:rsidP="00DE08F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16:45</w:t>
            </w:r>
          </w:p>
        </w:tc>
        <w:tc>
          <w:tcPr>
            <w:tcW w:w="7944" w:type="dxa"/>
            <w:hideMark/>
          </w:tcPr>
          <w:p w:rsidR="00A835CF" w:rsidRPr="00A835CF" w:rsidRDefault="00A835CF" w:rsidP="00DE0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Podjela zahvalnica</w:t>
            </w:r>
          </w:p>
        </w:tc>
      </w:tr>
      <w:tr w:rsidR="00A835CF" w:rsidRPr="00A835CF" w:rsidTr="00DE0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  <w:noWrap/>
            <w:hideMark/>
          </w:tcPr>
          <w:p w:rsidR="00A835CF" w:rsidRPr="00A835CF" w:rsidRDefault="00A835CF" w:rsidP="00DE08FD">
            <w:pPr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17:00</w:t>
            </w:r>
          </w:p>
        </w:tc>
        <w:tc>
          <w:tcPr>
            <w:tcW w:w="7944" w:type="dxa"/>
            <w:hideMark/>
          </w:tcPr>
          <w:p w:rsidR="00A835CF" w:rsidRPr="00A835CF" w:rsidRDefault="00A835CF" w:rsidP="00DE0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Zatvaranje Wellconea</w:t>
            </w:r>
          </w:p>
        </w:tc>
      </w:tr>
    </w:tbl>
    <w:p w:rsidR="00EB54A3" w:rsidRPr="00A835CF" w:rsidRDefault="00A835CF">
      <w:pPr>
        <w:rPr>
          <w:i/>
          <w:sz w:val="28"/>
          <w:szCs w:val="28"/>
        </w:rPr>
      </w:pPr>
      <w:r w:rsidRPr="00A835CF">
        <w:rPr>
          <w:i/>
          <w:sz w:val="28"/>
          <w:szCs w:val="28"/>
        </w:rPr>
        <w:t xml:space="preserve">Izlagački dio: </w:t>
      </w:r>
    </w:p>
    <w:tbl>
      <w:tblPr>
        <w:tblStyle w:val="PlainTable1"/>
        <w:tblW w:w="9537" w:type="dxa"/>
        <w:tblLook w:val="04A0" w:firstRow="1" w:lastRow="0" w:firstColumn="1" w:lastColumn="0" w:noHBand="0" w:noVBand="1"/>
      </w:tblPr>
      <w:tblGrid>
        <w:gridCol w:w="1999"/>
        <w:gridCol w:w="7538"/>
      </w:tblGrid>
      <w:tr w:rsidR="00A835CF" w:rsidRPr="00A835CF" w:rsidTr="00DE0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A835CF" w:rsidRPr="00A835CF" w:rsidRDefault="00A835CF" w:rsidP="00A835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10:00 - 17:00</w:t>
            </w:r>
          </w:p>
        </w:tc>
        <w:tc>
          <w:tcPr>
            <w:tcW w:w="7538" w:type="dxa"/>
            <w:hideMark/>
          </w:tcPr>
          <w:p w:rsidR="00A835CF" w:rsidRPr="00A835CF" w:rsidRDefault="00A835CF" w:rsidP="00A835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Izlagački dio: turistička ponuda kontinentalne Hrvatske</w:t>
            </w:r>
          </w:p>
        </w:tc>
      </w:tr>
      <w:tr w:rsidR="00A835CF" w:rsidRPr="00A835CF" w:rsidTr="00DE0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  <w:hideMark/>
          </w:tcPr>
          <w:p w:rsidR="00A835CF" w:rsidRPr="00A835CF" w:rsidRDefault="00A835CF" w:rsidP="00A835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10:00-17:00</w:t>
            </w:r>
          </w:p>
        </w:tc>
        <w:tc>
          <w:tcPr>
            <w:tcW w:w="7538" w:type="dxa"/>
            <w:hideMark/>
          </w:tcPr>
          <w:p w:rsidR="00A835CF" w:rsidRPr="00A835CF" w:rsidRDefault="00A835CF" w:rsidP="00A83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 w:rsidRPr="00A835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Nagradne igre za posjetitelje i izlagače</w:t>
            </w:r>
          </w:p>
        </w:tc>
      </w:tr>
      <w:tr w:rsidR="00DE08FD" w:rsidRPr="00A835CF" w:rsidTr="00DE08FD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noWrap/>
          </w:tcPr>
          <w:p w:rsidR="00DE08FD" w:rsidRPr="00A835CF" w:rsidRDefault="00DE08FD" w:rsidP="00A835CF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10:00-17:00</w:t>
            </w:r>
          </w:p>
        </w:tc>
        <w:tc>
          <w:tcPr>
            <w:tcW w:w="7538" w:type="dxa"/>
          </w:tcPr>
          <w:p w:rsidR="00DE08FD" w:rsidRPr="00A835CF" w:rsidRDefault="00DE08FD" w:rsidP="00A83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hr-HR"/>
              </w:rPr>
              <w:t>Taberna historica – srednjovjekovno ugostiteljstvo (ponuda: „plemenitaško pivo“, „kmetsko pivo“, gemišt/bevanda, gazirana i negazirana voda, kava, kakao, čaj, rakija, sokovi)</w:t>
            </w:r>
          </w:p>
        </w:tc>
      </w:tr>
    </w:tbl>
    <w:p w:rsidR="00A835CF" w:rsidRPr="00DE08FD" w:rsidRDefault="00DE08FD">
      <w:pPr>
        <w:rPr>
          <w:i/>
          <w:sz w:val="28"/>
          <w:szCs w:val="28"/>
        </w:rPr>
      </w:pPr>
      <w:r w:rsidRPr="00A835CF">
        <w:rPr>
          <w:i/>
          <w:sz w:val="28"/>
          <w:szCs w:val="28"/>
        </w:rPr>
        <w:t xml:space="preserve">Događanja na pozornici – konferencijski dio: </w:t>
      </w:r>
    </w:p>
    <w:p w:rsidR="00DE08FD" w:rsidRDefault="00DE08FD"/>
    <w:p w:rsidR="00A835CF" w:rsidRDefault="00A835CF">
      <w:r>
        <w:t xml:space="preserve">Panelisti: </w:t>
      </w:r>
    </w:p>
    <w:p w:rsidR="00A835CF" w:rsidRDefault="00A835CF" w:rsidP="00A835CF">
      <w:pPr>
        <w:pStyle w:val="ListParagraph"/>
        <w:numPr>
          <w:ilvl w:val="0"/>
          <w:numId w:val="1"/>
        </w:numPr>
      </w:pPr>
      <w:r>
        <w:t>Razvoj zdravstvenog turizma: Akromion, Heli hoteli</w:t>
      </w:r>
    </w:p>
    <w:p w:rsidR="00A835CF" w:rsidRDefault="00A835CF" w:rsidP="00A835CF">
      <w:pPr>
        <w:pStyle w:val="ListParagraph"/>
        <w:numPr>
          <w:ilvl w:val="0"/>
          <w:numId w:val="1"/>
        </w:numPr>
      </w:pPr>
      <w:r>
        <w:t>HAMAG BICRO zajmovi i kreditiranje malih poduzetnika: Wuestenrot, Erste bank, HAMAG BICRO, Impuls savjetovanje</w:t>
      </w:r>
    </w:p>
    <w:p w:rsidR="00A835CF" w:rsidRDefault="00A835CF" w:rsidP="00A835CF">
      <w:pPr>
        <w:pStyle w:val="ListParagraph"/>
        <w:numPr>
          <w:ilvl w:val="0"/>
          <w:numId w:val="1"/>
        </w:numPr>
      </w:pPr>
      <w:r>
        <w:t>Očekivanja turista od turističke ponude kontinentalne Hrvatske: I.D.Riva agencija, VERN, Udruga ruralnog turizma, LM komunikacije, Veleučilište Baltazar</w:t>
      </w:r>
    </w:p>
    <w:sectPr w:rsidR="00A8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C6D" w:rsidRDefault="001C3C6D" w:rsidP="00A835CF">
      <w:pPr>
        <w:spacing w:after="0" w:line="240" w:lineRule="auto"/>
      </w:pPr>
      <w:r>
        <w:separator/>
      </w:r>
    </w:p>
  </w:endnote>
  <w:endnote w:type="continuationSeparator" w:id="0">
    <w:p w:rsidR="001C3C6D" w:rsidRDefault="001C3C6D" w:rsidP="00A8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C6D" w:rsidRDefault="001C3C6D" w:rsidP="00A835CF">
      <w:pPr>
        <w:spacing w:after="0" w:line="240" w:lineRule="auto"/>
      </w:pPr>
      <w:r>
        <w:separator/>
      </w:r>
    </w:p>
  </w:footnote>
  <w:footnote w:type="continuationSeparator" w:id="0">
    <w:p w:rsidR="001C3C6D" w:rsidRDefault="001C3C6D" w:rsidP="00A83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D5B48"/>
    <w:multiLevelType w:val="hybridMultilevel"/>
    <w:tmpl w:val="4B2E7DA6"/>
    <w:lvl w:ilvl="0" w:tplc="02A00F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CF"/>
    <w:rsid w:val="001C3C6D"/>
    <w:rsid w:val="00242D7D"/>
    <w:rsid w:val="004B49D1"/>
    <w:rsid w:val="00A835CF"/>
    <w:rsid w:val="00DE08FD"/>
    <w:rsid w:val="00EB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135BB56-7B89-4E0A-A4FC-1C6EEBDE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6Colorful-Accent3">
    <w:name w:val="Grid Table 6 Colorful Accent 3"/>
    <w:basedOn w:val="TableNormal"/>
    <w:uiPriority w:val="51"/>
    <w:rsid w:val="00A835CF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A835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5CF"/>
  </w:style>
  <w:style w:type="paragraph" w:styleId="Footer">
    <w:name w:val="footer"/>
    <w:basedOn w:val="Normal"/>
    <w:link w:val="FooterChar"/>
    <w:uiPriority w:val="99"/>
    <w:unhideWhenUsed/>
    <w:rsid w:val="00A83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5CF"/>
  </w:style>
  <w:style w:type="table" w:styleId="GridTable6Colorful-Accent1">
    <w:name w:val="Grid Table 6 Colorful Accent 1"/>
    <w:basedOn w:val="TableNormal"/>
    <w:uiPriority w:val="51"/>
    <w:rsid w:val="00A835CF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1">
    <w:name w:val="Plain Table 1"/>
    <w:basedOn w:val="TableNormal"/>
    <w:uiPriority w:val="41"/>
    <w:rsid w:val="00A835C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Zagorje International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Svržnjak</dc:creator>
  <cp:keywords/>
  <dc:description/>
  <cp:lastModifiedBy>Iva Špoljar</cp:lastModifiedBy>
  <cp:revision>3</cp:revision>
  <dcterms:created xsi:type="dcterms:W3CDTF">2017-05-09T06:46:00Z</dcterms:created>
  <dcterms:modified xsi:type="dcterms:W3CDTF">2017-05-09T06:47:00Z</dcterms:modified>
</cp:coreProperties>
</file>